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1D4C11F2" w14:textId="6CAD5E09"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w:t>
      </w:r>
      <w:bookmarkStart w:id="1" w:name="_Hlk147906861"/>
      <w:r w:rsidRPr="00834535">
        <w:rPr>
          <w:rFonts w:ascii="Times New Roman" w:eastAsia="Times New Roman" w:hAnsi="Times New Roman" w:cs="Times New Roman"/>
          <w:b/>
          <w:bCs/>
          <w:kern w:val="32"/>
          <w:sz w:val="24"/>
          <w:szCs w:val="24"/>
          <w:lang w:eastAsia="x-none"/>
        </w:rPr>
        <w:t xml:space="preserve">профессии </w:t>
      </w:r>
      <w:r w:rsidRPr="00834535">
        <w:rPr>
          <w:rFonts w:ascii="Times New Roman" w:eastAsia="Times New Roman" w:hAnsi="Times New Roman" w:cs="Times New Roman"/>
          <w:b/>
          <w:bCs/>
          <w:kern w:val="32"/>
          <w:sz w:val="24"/>
          <w:szCs w:val="24"/>
          <w:lang w:eastAsia="x-none"/>
        </w:rPr>
        <w:br/>
      </w:r>
      <w:bookmarkEnd w:id="1"/>
      <w:r w:rsidRPr="00834535">
        <w:rPr>
          <w:rFonts w:ascii="Times New Roman" w:eastAsia="Times New Roman" w:hAnsi="Times New Roman" w:cs="Times New Roman"/>
          <w:b/>
          <w:bCs/>
          <w:kern w:val="32"/>
          <w:sz w:val="24"/>
          <w:szCs w:val="24"/>
          <w:lang w:eastAsia="x-none"/>
        </w:rPr>
        <w:t xml:space="preserve">23.01.09 Помощник машиниста (по видам подвижного </w:t>
      </w:r>
    </w:p>
    <w:p w14:paraId="43FA2AF0" w14:textId="0A593FD1" w:rsidR="008F578C" w:rsidRPr="004D41E5" w:rsidRDefault="00834535" w:rsidP="00834535">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17E22EC7" w14:textId="445B3B81" w:rsidR="00231500"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3335669" w:history="1">
        <w:r w:rsidR="00231500" w:rsidRPr="00CE0FB8">
          <w:rPr>
            <w:rStyle w:val="af0"/>
          </w:rPr>
          <w:t>«ОП.01 СЛЕСАРНОЕ ДЕЛО»</w:t>
        </w:r>
        <w:r w:rsidR="00231500">
          <w:rPr>
            <w:webHidden/>
          </w:rPr>
          <w:tab/>
        </w:r>
        <w:r w:rsidR="00231500">
          <w:rPr>
            <w:webHidden/>
          </w:rPr>
          <w:fldChar w:fldCharType="begin"/>
        </w:r>
        <w:r w:rsidR="00231500">
          <w:rPr>
            <w:webHidden/>
          </w:rPr>
          <w:instrText xml:space="preserve"> PAGEREF _Toc173335669 \h </w:instrText>
        </w:r>
        <w:r w:rsidR="00231500">
          <w:rPr>
            <w:webHidden/>
          </w:rPr>
        </w:r>
        <w:r w:rsidR="00231500">
          <w:rPr>
            <w:webHidden/>
          </w:rPr>
          <w:fldChar w:fldCharType="separate"/>
        </w:r>
        <w:r w:rsidR="00231500">
          <w:rPr>
            <w:webHidden/>
          </w:rPr>
          <w:t>2</w:t>
        </w:r>
        <w:r w:rsidR="00231500">
          <w:rPr>
            <w:webHidden/>
          </w:rPr>
          <w:fldChar w:fldCharType="end"/>
        </w:r>
      </w:hyperlink>
    </w:p>
    <w:p w14:paraId="5B293759" w14:textId="01D3ED44" w:rsidR="00231500" w:rsidRDefault="00FF08CD">
      <w:pPr>
        <w:pStyle w:val="14"/>
        <w:rPr>
          <w:rFonts w:asciiTheme="minorHAnsi" w:eastAsiaTheme="minorEastAsia" w:hAnsiTheme="minorHAnsi" w:cstheme="minorBidi"/>
          <w:b w:val="0"/>
          <w:bCs w:val="0"/>
          <w:lang w:eastAsia="ru-RU"/>
        </w:rPr>
      </w:pPr>
      <w:hyperlink w:anchor="_Toc173335670" w:history="1">
        <w:r w:rsidR="00231500" w:rsidRPr="00CE0FB8">
          <w:rPr>
            <w:rStyle w:val="af0"/>
          </w:rPr>
          <w:t>«ОП.02 ЭЛЕКТРОТЕХНИКА»</w:t>
        </w:r>
        <w:r w:rsidR="00231500">
          <w:rPr>
            <w:webHidden/>
          </w:rPr>
          <w:tab/>
        </w:r>
        <w:r w:rsidR="00231500">
          <w:rPr>
            <w:webHidden/>
          </w:rPr>
          <w:fldChar w:fldCharType="begin"/>
        </w:r>
        <w:r w:rsidR="00231500">
          <w:rPr>
            <w:webHidden/>
          </w:rPr>
          <w:instrText xml:space="preserve"> PAGEREF _Toc173335670 \h </w:instrText>
        </w:r>
        <w:r w:rsidR="00231500">
          <w:rPr>
            <w:webHidden/>
          </w:rPr>
        </w:r>
        <w:r w:rsidR="00231500">
          <w:rPr>
            <w:webHidden/>
          </w:rPr>
          <w:fldChar w:fldCharType="separate"/>
        </w:r>
        <w:r w:rsidR="00231500">
          <w:rPr>
            <w:webHidden/>
          </w:rPr>
          <w:t>15</w:t>
        </w:r>
        <w:r w:rsidR="00231500">
          <w:rPr>
            <w:webHidden/>
          </w:rPr>
          <w:fldChar w:fldCharType="end"/>
        </w:r>
      </w:hyperlink>
    </w:p>
    <w:p w14:paraId="573D2DDE" w14:textId="7FDE7AB5" w:rsidR="00231500" w:rsidRDefault="00FF08CD">
      <w:pPr>
        <w:pStyle w:val="14"/>
        <w:rPr>
          <w:rFonts w:asciiTheme="minorHAnsi" w:eastAsiaTheme="minorEastAsia" w:hAnsiTheme="minorHAnsi" w:cstheme="minorBidi"/>
          <w:b w:val="0"/>
          <w:bCs w:val="0"/>
          <w:lang w:eastAsia="ru-RU"/>
        </w:rPr>
      </w:pPr>
      <w:hyperlink w:anchor="_Toc173335671" w:history="1">
        <w:r w:rsidR="00231500" w:rsidRPr="00CE0FB8">
          <w:rPr>
            <w:rStyle w:val="af0"/>
          </w:rPr>
          <w:t>«ОП.03 МАТЕРИАЛОВЕДЕНИЕ»</w:t>
        </w:r>
        <w:r w:rsidR="00231500">
          <w:rPr>
            <w:webHidden/>
          </w:rPr>
          <w:tab/>
        </w:r>
        <w:r w:rsidR="00231500">
          <w:rPr>
            <w:webHidden/>
          </w:rPr>
          <w:fldChar w:fldCharType="begin"/>
        </w:r>
        <w:r w:rsidR="00231500">
          <w:rPr>
            <w:webHidden/>
          </w:rPr>
          <w:instrText xml:space="preserve"> PAGEREF _Toc173335671 \h </w:instrText>
        </w:r>
        <w:r w:rsidR="00231500">
          <w:rPr>
            <w:webHidden/>
          </w:rPr>
        </w:r>
        <w:r w:rsidR="00231500">
          <w:rPr>
            <w:webHidden/>
          </w:rPr>
          <w:fldChar w:fldCharType="separate"/>
        </w:r>
        <w:r w:rsidR="00231500">
          <w:rPr>
            <w:webHidden/>
          </w:rPr>
          <w:t>31</w:t>
        </w:r>
        <w:r w:rsidR="00231500">
          <w:rPr>
            <w:webHidden/>
          </w:rPr>
          <w:fldChar w:fldCharType="end"/>
        </w:r>
      </w:hyperlink>
    </w:p>
    <w:p w14:paraId="61158400" w14:textId="30E388D6" w:rsidR="00231500" w:rsidRDefault="00FF08CD">
      <w:pPr>
        <w:pStyle w:val="14"/>
        <w:rPr>
          <w:rFonts w:asciiTheme="minorHAnsi" w:eastAsiaTheme="minorEastAsia" w:hAnsiTheme="minorHAnsi" w:cstheme="minorBidi"/>
          <w:b w:val="0"/>
          <w:bCs w:val="0"/>
          <w:lang w:eastAsia="ru-RU"/>
        </w:rPr>
      </w:pPr>
      <w:hyperlink w:anchor="_Toc173335672" w:history="1">
        <w:r w:rsidR="00231500" w:rsidRPr="00CE0FB8">
          <w:rPr>
            <w:rStyle w:val="af0"/>
          </w:rPr>
          <w:t>«ОП.04 ОСНОВЫ ТЕХНИЧЕСКОГО ЧЕРЧЕНИЯ»</w:t>
        </w:r>
        <w:r w:rsidR="00231500">
          <w:rPr>
            <w:webHidden/>
          </w:rPr>
          <w:tab/>
        </w:r>
        <w:r w:rsidR="00231500">
          <w:rPr>
            <w:webHidden/>
          </w:rPr>
          <w:fldChar w:fldCharType="begin"/>
        </w:r>
        <w:r w:rsidR="00231500">
          <w:rPr>
            <w:webHidden/>
          </w:rPr>
          <w:instrText xml:space="preserve"> PAGEREF _Toc173335672 \h </w:instrText>
        </w:r>
        <w:r w:rsidR="00231500">
          <w:rPr>
            <w:webHidden/>
          </w:rPr>
        </w:r>
        <w:r w:rsidR="00231500">
          <w:rPr>
            <w:webHidden/>
          </w:rPr>
          <w:fldChar w:fldCharType="separate"/>
        </w:r>
        <w:r w:rsidR="00231500">
          <w:rPr>
            <w:webHidden/>
          </w:rPr>
          <w:t>47</w:t>
        </w:r>
        <w:r w:rsidR="00231500">
          <w:rPr>
            <w:webHidden/>
          </w:rPr>
          <w:fldChar w:fldCharType="end"/>
        </w:r>
      </w:hyperlink>
    </w:p>
    <w:p w14:paraId="1175D27D" w14:textId="7422CB2E" w:rsidR="00231500" w:rsidRDefault="00FF08CD">
      <w:pPr>
        <w:pStyle w:val="14"/>
        <w:rPr>
          <w:rFonts w:asciiTheme="minorHAnsi" w:eastAsiaTheme="minorEastAsia" w:hAnsiTheme="minorHAnsi" w:cstheme="minorBidi"/>
          <w:b w:val="0"/>
          <w:bCs w:val="0"/>
          <w:lang w:eastAsia="ru-RU"/>
        </w:rPr>
      </w:pPr>
      <w:hyperlink w:anchor="_Toc173335673" w:history="1">
        <w:r w:rsidR="00231500" w:rsidRPr="00CE0FB8">
          <w:rPr>
            <w:rStyle w:val="af0"/>
          </w:rPr>
          <w:t>«ОП.05 ОБЩИЙ КУРС ЖЕЛЕЗНЫХ ДОРОГ»</w:t>
        </w:r>
        <w:r w:rsidR="00231500">
          <w:rPr>
            <w:webHidden/>
          </w:rPr>
          <w:tab/>
        </w:r>
        <w:r w:rsidR="00231500">
          <w:rPr>
            <w:webHidden/>
          </w:rPr>
          <w:fldChar w:fldCharType="begin"/>
        </w:r>
        <w:r w:rsidR="00231500">
          <w:rPr>
            <w:webHidden/>
          </w:rPr>
          <w:instrText xml:space="preserve"> PAGEREF _Toc173335673 \h </w:instrText>
        </w:r>
        <w:r w:rsidR="00231500">
          <w:rPr>
            <w:webHidden/>
          </w:rPr>
        </w:r>
        <w:r w:rsidR="00231500">
          <w:rPr>
            <w:webHidden/>
          </w:rPr>
          <w:fldChar w:fldCharType="separate"/>
        </w:r>
        <w:r w:rsidR="00231500">
          <w:rPr>
            <w:webHidden/>
          </w:rPr>
          <w:t>61</w:t>
        </w:r>
        <w:r w:rsidR="00231500">
          <w:rPr>
            <w:webHidden/>
          </w:rPr>
          <w:fldChar w:fldCharType="end"/>
        </w:r>
      </w:hyperlink>
    </w:p>
    <w:p w14:paraId="7018BAC2" w14:textId="16D19A65" w:rsidR="00231500" w:rsidRDefault="00FF08CD">
      <w:pPr>
        <w:pStyle w:val="14"/>
        <w:rPr>
          <w:rFonts w:asciiTheme="minorHAnsi" w:eastAsiaTheme="minorEastAsia" w:hAnsiTheme="minorHAnsi" w:cstheme="minorBidi"/>
          <w:b w:val="0"/>
          <w:bCs w:val="0"/>
          <w:lang w:eastAsia="ru-RU"/>
        </w:rPr>
      </w:pPr>
      <w:hyperlink w:anchor="_Toc173335674" w:history="1">
        <w:r w:rsidR="00231500" w:rsidRPr="00CE0FB8">
          <w:rPr>
            <w:rStyle w:val="af0"/>
          </w:rPr>
          <w:t>«ОП.06 ОХРАНА ТРУДА И БЕРЕЖЛИВОГО ПРОИЗВОДСТВА»</w:t>
        </w:r>
        <w:r w:rsidR="00231500">
          <w:rPr>
            <w:webHidden/>
          </w:rPr>
          <w:tab/>
        </w:r>
        <w:r w:rsidR="00231500">
          <w:rPr>
            <w:webHidden/>
          </w:rPr>
          <w:fldChar w:fldCharType="begin"/>
        </w:r>
        <w:r w:rsidR="00231500">
          <w:rPr>
            <w:webHidden/>
          </w:rPr>
          <w:instrText xml:space="preserve"> PAGEREF _Toc173335674 \h </w:instrText>
        </w:r>
        <w:r w:rsidR="00231500">
          <w:rPr>
            <w:webHidden/>
          </w:rPr>
        </w:r>
        <w:r w:rsidR="00231500">
          <w:rPr>
            <w:webHidden/>
          </w:rPr>
          <w:fldChar w:fldCharType="separate"/>
        </w:r>
        <w:r w:rsidR="00231500">
          <w:rPr>
            <w:webHidden/>
          </w:rPr>
          <w:t>75</w:t>
        </w:r>
        <w:r w:rsidR="00231500">
          <w:rPr>
            <w:webHidden/>
          </w:rPr>
          <w:fldChar w:fldCharType="end"/>
        </w:r>
      </w:hyperlink>
    </w:p>
    <w:p w14:paraId="7FC18AE6" w14:textId="5B17F0C4" w:rsidR="00231500" w:rsidRDefault="00FF08CD">
      <w:pPr>
        <w:pStyle w:val="14"/>
        <w:rPr>
          <w:rFonts w:asciiTheme="minorHAnsi" w:eastAsiaTheme="minorEastAsia" w:hAnsiTheme="minorHAnsi" w:cstheme="minorBidi"/>
          <w:b w:val="0"/>
          <w:bCs w:val="0"/>
          <w:lang w:eastAsia="ru-RU"/>
        </w:rPr>
      </w:pPr>
      <w:hyperlink w:anchor="_Toc173335675" w:history="1">
        <w:r w:rsidR="00231500" w:rsidRPr="00CE0FB8">
          <w:rPr>
            <w:rStyle w:val="af0"/>
          </w:rPr>
          <w:t>«СГ.01 ИСТОРИЯ РОССИИ»</w:t>
        </w:r>
        <w:r w:rsidR="00231500">
          <w:rPr>
            <w:webHidden/>
          </w:rPr>
          <w:tab/>
        </w:r>
        <w:r w:rsidR="00231500">
          <w:rPr>
            <w:webHidden/>
          </w:rPr>
          <w:fldChar w:fldCharType="begin"/>
        </w:r>
        <w:r w:rsidR="00231500">
          <w:rPr>
            <w:webHidden/>
          </w:rPr>
          <w:instrText xml:space="preserve"> PAGEREF _Toc173335675 \h </w:instrText>
        </w:r>
        <w:r w:rsidR="00231500">
          <w:rPr>
            <w:webHidden/>
          </w:rPr>
        </w:r>
        <w:r w:rsidR="00231500">
          <w:rPr>
            <w:webHidden/>
          </w:rPr>
          <w:fldChar w:fldCharType="separate"/>
        </w:r>
        <w:r w:rsidR="00231500">
          <w:rPr>
            <w:webHidden/>
          </w:rPr>
          <w:t>94</w:t>
        </w:r>
        <w:r w:rsidR="00231500">
          <w:rPr>
            <w:webHidden/>
          </w:rPr>
          <w:fldChar w:fldCharType="end"/>
        </w:r>
      </w:hyperlink>
    </w:p>
    <w:p w14:paraId="3EFAA572" w14:textId="4132D2B6" w:rsidR="00231500" w:rsidRDefault="00FF08CD">
      <w:pPr>
        <w:pStyle w:val="14"/>
        <w:rPr>
          <w:rFonts w:asciiTheme="minorHAnsi" w:eastAsiaTheme="minorEastAsia" w:hAnsiTheme="minorHAnsi" w:cstheme="minorBidi"/>
          <w:b w:val="0"/>
          <w:bCs w:val="0"/>
          <w:lang w:eastAsia="ru-RU"/>
        </w:rPr>
      </w:pPr>
      <w:hyperlink w:anchor="_Toc173335676" w:history="1">
        <w:r w:rsidR="00231500" w:rsidRPr="00CE0FB8">
          <w:rPr>
            <w:rStyle w:val="af0"/>
          </w:rPr>
          <w:t>«СГ.02 ИНОСТРАННЫЙ ЯЗЫК В ПРОФЕССИОНАЛЬНОЙ ДЕЯТЕЛЬНОСТИ»</w:t>
        </w:r>
        <w:r w:rsidR="00231500">
          <w:rPr>
            <w:webHidden/>
          </w:rPr>
          <w:tab/>
        </w:r>
        <w:r w:rsidR="00231500">
          <w:rPr>
            <w:webHidden/>
          </w:rPr>
          <w:fldChar w:fldCharType="begin"/>
        </w:r>
        <w:r w:rsidR="00231500">
          <w:rPr>
            <w:webHidden/>
          </w:rPr>
          <w:instrText xml:space="preserve"> PAGEREF _Toc173335676 \h </w:instrText>
        </w:r>
        <w:r w:rsidR="00231500">
          <w:rPr>
            <w:webHidden/>
          </w:rPr>
        </w:r>
        <w:r w:rsidR="00231500">
          <w:rPr>
            <w:webHidden/>
          </w:rPr>
          <w:fldChar w:fldCharType="separate"/>
        </w:r>
        <w:r w:rsidR="00231500">
          <w:rPr>
            <w:webHidden/>
          </w:rPr>
          <w:t>95</w:t>
        </w:r>
        <w:r w:rsidR="00231500">
          <w:rPr>
            <w:webHidden/>
          </w:rPr>
          <w:fldChar w:fldCharType="end"/>
        </w:r>
      </w:hyperlink>
    </w:p>
    <w:p w14:paraId="30A9E50D" w14:textId="3301726E" w:rsidR="00231500" w:rsidRDefault="00FF08CD">
      <w:pPr>
        <w:pStyle w:val="14"/>
        <w:rPr>
          <w:rFonts w:asciiTheme="minorHAnsi" w:eastAsiaTheme="minorEastAsia" w:hAnsiTheme="minorHAnsi" w:cstheme="minorBidi"/>
          <w:b w:val="0"/>
          <w:bCs w:val="0"/>
          <w:lang w:eastAsia="ru-RU"/>
        </w:rPr>
      </w:pPr>
      <w:hyperlink w:anchor="_Toc173335677" w:history="1">
        <w:r w:rsidR="00231500" w:rsidRPr="00CE0FB8">
          <w:rPr>
            <w:rStyle w:val="af0"/>
          </w:rPr>
          <w:t>«СГ.03 БЕЗОПАСНОСТЬ ЖИЗНЕДЕЯТЕЛЬНОСТИ»</w:t>
        </w:r>
        <w:r w:rsidR="00231500">
          <w:rPr>
            <w:webHidden/>
          </w:rPr>
          <w:tab/>
        </w:r>
        <w:r w:rsidR="00231500">
          <w:rPr>
            <w:webHidden/>
          </w:rPr>
          <w:fldChar w:fldCharType="begin"/>
        </w:r>
        <w:r w:rsidR="00231500">
          <w:rPr>
            <w:webHidden/>
          </w:rPr>
          <w:instrText xml:space="preserve"> PAGEREF _Toc173335677 \h </w:instrText>
        </w:r>
        <w:r w:rsidR="00231500">
          <w:rPr>
            <w:webHidden/>
          </w:rPr>
        </w:r>
        <w:r w:rsidR="00231500">
          <w:rPr>
            <w:webHidden/>
          </w:rPr>
          <w:fldChar w:fldCharType="separate"/>
        </w:r>
        <w:r w:rsidR="00231500">
          <w:rPr>
            <w:webHidden/>
          </w:rPr>
          <w:t>96</w:t>
        </w:r>
        <w:r w:rsidR="00231500">
          <w:rPr>
            <w:webHidden/>
          </w:rPr>
          <w:fldChar w:fldCharType="end"/>
        </w:r>
      </w:hyperlink>
    </w:p>
    <w:p w14:paraId="00C4E703" w14:textId="5ACF6318" w:rsidR="00231500" w:rsidRDefault="00FF08CD">
      <w:pPr>
        <w:pStyle w:val="14"/>
        <w:rPr>
          <w:rFonts w:asciiTheme="minorHAnsi" w:eastAsiaTheme="minorEastAsia" w:hAnsiTheme="minorHAnsi" w:cstheme="minorBidi"/>
          <w:b w:val="0"/>
          <w:bCs w:val="0"/>
          <w:lang w:eastAsia="ru-RU"/>
        </w:rPr>
      </w:pPr>
      <w:hyperlink w:anchor="_Toc173335678" w:history="1">
        <w:r w:rsidR="00231500" w:rsidRPr="00CE0FB8">
          <w:rPr>
            <w:rStyle w:val="af0"/>
          </w:rPr>
          <w:t>«СГ.04 ФИЗИЧЕСКАЯ КУЛЬТУРА»</w:t>
        </w:r>
        <w:r w:rsidR="00231500">
          <w:rPr>
            <w:webHidden/>
          </w:rPr>
          <w:tab/>
        </w:r>
        <w:r w:rsidR="00231500">
          <w:rPr>
            <w:webHidden/>
          </w:rPr>
          <w:fldChar w:fldCharType="begin"/>
        </w:r>
        <w:r w:rsidR="00231500">
          <w:rPr>
            <w:webHidden/>
          </w:rPr>
          <w:instrText xml:space="preserve"> PAGEREF _Toc173335678 \h </w:instrText>
        </w:r>
        <w:r w:rsidR="00231500">
          <w:rPr>
            <w:webHidden/>
          </w:rPr>
        </w:r>
        <w:r w:rsidR="00231500">
          <w:rPr>
            <w:webHidden/>
          </w:rPr>
          <w:fldChar w:fldCharType="separate"/>
        </w:r>
        <w:r w:rsidR="00231500">
          <w:rPr>
            <w:webHidden/>
          </w:rPr>
          <w:t>97</w:t>
        </w:r>
        <w:r w:rsidR="00231500">
          <w:rPr>
            <w:webHidden/>
          </w:rPr>
          <w:fldChar w:fldCharType="end"/>
        </w:r>
      </w:hyperlink>
    </w:p>
    <w:p w14:paraId="1CDF15EA" w14:textId="0DBCE8C9" w:rsidR="00231500" w:rsidRDefault="00FF08CD">
      <w:pPr>
        <w:pStyle w:val="14"/>
        <w:rPr>
          <w:rFonts w:asciiTheme="minorHAnsi" w:eastAsiaTheme="minorEastAsia" w:hAnsiTheme="minorHAnsi" w:cstheme="minorBidi"/>
          <w:b w:val="0"/>
          <w:bCs w:val="0"/>
          <w:lang w:eastAsia="ru-RU"/>
        </w:rPr>
      </w:pPr>
      <w:hyperlink w:anchor="_Toc173335679" w:history="1">
        <w:r w:rsidR="00231500" w:rsidRPr="00CE0FB8">
          <w:rPr>
            <w:rStyle w:val="af0"/>
          </w:rPr>
          <w:t>«СГ.05 ОСНОВЫ ФИНАНСОВОЙ ГРАМОТНОСТИ»</w:t>
        </w:r>
        <w:r w:rsidR="00231500">
          <w:rPr>
            <w:webHidden/>
          </w:rPr>
          <w:tab/>
        </w:r>
        <w:r w:rsidR="00231500">
          <w:rPr>
            <w:webHidden/>
          </w:rPr>
          <w:fldChar w:fldCharType="begin"/>
        </w:r>
        <w:r w:rsidR="00231500">
          <w:rPr>
            <w:webHidden/>
          </w:rPr>
          <w:instrText xml:space="preserve"> PAGEREF _Toc173335679 \h </w:instrText>
        </w:r>
        <w:r w:rsidR="00231500">
          <w:rPr>
            <w:webHidden/>
          </w:rPr>
        </w:r>
        <w:r w:rsidR="00231500">
          <w:rPr>
            <w:webHidden/>
          </w:rPr>
          <w:fldChar w:fldCharType="separate"/>
        </w:r>
        <w:r w:rsidR="00231500">
          <w:rPr>
            <w:webHidden/>
          </w:rPr>
          <w:t>98</w:t>
        </w:r>
        <w:r w:rsidR="00231500">
          <w:rPr>
            <w:webHidden/>
          </w:rPr>
          <w:fldChar w:fldCharType="end"/>
        </w:r>
      </w:hyperlink>
    </w:p>
    <w:p w14:paraId="15516DDC" w14:textId="355871D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3CEFF98C" w14:textId="5D454EF1" w:rsidR="008018C7" w:rsidRDefault="008018C7" w:rsidP="00834535">
      <w:pP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0AC7BD58"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834535">
        <w:rPr>
          <w:b/>
          <w:bCs/>
          <w:lang w:val="ru-RU"/>
        </w:rPr>
        <w:t>4</w:t>
      </w:r>
      <w:r w:rsidRPr="00A0276D">
        <w:rPr>
          <w:b/>
          <w:bCs/>
          <w:lang w:val="ru-RU"/>
        </w:rPr>
        <w:t xml:space="preserve"> г.</w:t>
      </w:r>
      <w:bookmarkEnd w:id="3"/>
      <w:bookmarkEnd w:id="4"/>
    </w:p>
    <w:p w14:paraId="46DB3426" w14:textId="6C7D9B3A" w:rsidR="00502F97" w:rsidRPr="00834535" w:rsidRDefault="006E7FF4" w:rsidP="00834535">
      <w:pPr>
        <w:jc w:val="right"/>
        <w:rPr>
          <w:rFonts w:ascii="Times New Roman" w:hAnsi="Times New Roman" w:cs="Times New Roman"/>
          <w:b/>
          <w:color w:val="000000"/>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2BB78E8B" w14:textId="6F28343A"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12B2A2FA" w14:textId="3BE43F77" w:rsidR="00502F97"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71EAA65A" w:rsidR="00CD2973" w:rsidRDefault="008F578C" w:rsidP="006E7FF4">
      <w:pPr>
        <w:pStyle w:val="1"/>
      </w:pPr>
      <w:bookmarkStart w:id="5" w:name="_Toc150695621"/>
      <w:bookmarkStart w:id="6" w:name="_Toc150695786"/>
      <w:bookmarkStart w:id="7" w:name="_Toc173335669"/>
      <w:r w:rsidRPr="006E7FF4">
        <w:t>«</w:t>
      </w:r>
      <w:r w:rsidR="00834535">
        <w:t xml:space="preserve">ОП.01 </w:t>
      </w:r>
      <w:r w:rsidR="009B66D3">
        <w:t>СЛЕСАРНОЕ ДЕЛО</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rsidP="00834535">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7AC8A30" w14:textId="4048638D" w:rsidR="000143A1" w:rsidRPr="000143A1" w:rsidRDefault="00FF08CD" w:rsidP="00834535">
      <w:pPr>
        <w:pStyle w:val="14"/>
        <w:rPr>
          <w:rFonts w:asciiTheme="minorHAnsi" w:eastAsiaTheme="minorEastAsia" w:hAnsiTheme="minorHAnsi" w:cstheme="minorBidi"/>
          <w:lang w:eastAsia="ru-RU"/>
        </w:rPr>
      </w:pPr>
      <w:hyperlink w:anchor="_Toc156294876" w:history="1">
        <w:r w:rsidR="000143A1" w:rsidRPr="000143A1">
          <w:rPr>
            <w:rStyle w:val="af0"/>
            <w:b w:val="0"/>
            <w:bCs w:val="0"/>
          </w:rPr>
          <w:t>1. ОБЩАЯ ХАРАКТЕРИСТИКА</w:t>
        </w:r>
        <w:r w:rsidR="000143A1" w:rsidRPr="000143A1">
          <w:rPr>
            <w:webHidden/>
          </w:rPr>
          <w:tab/>
        </w:r>
      </w:hyperlink>
    </w:p>
    <w:p w14:paraId="313E3FB6" w14:textId="341FE83F" w:rsidR="000143A1" w:rsidRPr="000143A1" w:rsidRDefault="00FF08CD">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471D926D" w:rsidR="000143A1" w:rsidRPr="000143A1" w:rsidRDefault="00FF08CD">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54873BC2" w:rsidR="000143A1" w:rsidRPr="000143A1" w:rsidRDefault="00FF08CD" w:rsidP="00834535">
      <w:pPr>
        <w:pStyle w:val="14"/>
        <w:rPr>
          <w:rFonts w:asciiTheme="minorHAnsi" w:eastAsiaTheme="minorEastAsia" w:hAnsiTheme="minorHAnsi" w:cstheme="minorBidi"/>
          <w:lang w:eastAsia="ru-RU"/>
        </w:rPr>
      </w:pPr>
      <w:hyperlink w:anchor="_Toc156294879" w:history="1">
        <w:r w:rsidR="000143A1" w:rsidRPr="000143A1">
          <w:rPr>
            <w:rStyle w:val="af0"/>
            <w:b w:val="0"/>
            <w:bCs w:val="0"/>
          </w:rPr>
          <w:t>2. СТРУКТУРА И СОДЕРЖАНИЕ ДИСЦИПЛИНЫ</w:t>
        </w:r>
        <w:r w:rsidR="000143A1" w:rsidRPr="000143A1">
          <w:rPr>
            <w:webHidden/>
          </w:rPr>
          <w:tab/>
        </w:r>
      </w:hyperlink>
    </w:p>
    <w:p w14:paraId="1EE411C3" w14:textId="630C6B59" w:rsidR="000143A1" w:rsidRPr="000143A1" w:rsidRDefault="00FF08CD">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6E7F286B" w:rsidR="000143A1" w:rsidRPr="000143A1" w:rsidRDefault="00FF08CD">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1F3E9113" w:rsidR="000143A1" w:rsidRPr="000143A1" w:rsidRDefault="00FF08CD">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3E5057A6" w:rsidR="000143A1" w:rsidRPr="000143A1" w:rsidRDefault="00FF08CD" w:rsidP="00834535">
      <w:pPr>
        <w:pStyle w:val="14"/>
        <w:rPr>
          <w:rFonts w:asciiTheme="minorHAnsi" w:eastAsiaTheme="minorEastAsia" w:hAnsiTheme="minorHAnsi" w:cstheme="minorBidi"/>
          <w:lang w:eastAsia="ru-RU"/>
        </w:rPr>
      </w:pPr>
      <w:hyperlink w:anchor="_Toc156294884" w:history="1">
        <w:r w:rsidR="000143A1" w:rsidRPr="000143A1">
          <w:rPr>
            <w:rStyle w:val="af0"/>
            <w:b w:val="0"/>
            <w:bCs w:val="0"/>
          </w:rPr>
          <w:t>3. УСЛОВИЯ РЕАЛИЗАЦИИ ДИСЦИПЛИНЫ</w:t>
        </w:r>
        <w:r w:rsidR="000143A1" w:rsidRPr="000143A1">
          <w:rPr>
            <w:webHidden/>
          </w:rPr>
          <w:tab/>
        </w:r>
      </w:hyperlink>
    </w:p>
    <w:p w14:paraId="675CBC44" w14:textId="2B3F5BAA" w:rsidR="000143A1" w:rsidRPr="000143A1" w:rsidRDefault="00FF08CD">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38AC52DD" w:rsidR="000143A1" w:rsidRPr="000143A1" w:rsidRDefault="00FF08CD">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45F3B46A" w:rsidR="000143A1" w:rsidRPr="000143A1" w:rsidRDefault="00FF08CD" w:rsidP="00834535">
      <w:pPr>
        <w:pStyle w:val="14"/>
        <w:rPr>
          <w:rFonts w:asciiTheme="minorHAnsi" w:eastAsiaTheme="minorEastAsia" w:hAnsiTheme="minorHAnsi" w:cstheme="minorBidi"/>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65921CA6" w:rsidR="00601C7C" w:rsidRPr="00F70F81" w:rsidRDefault="00601C7C" w:rsidP="00601C7C">
      <w:pPr>
        <w:pStyle w:val="1d"/>
        <w:jc w:val="center"/>
        <w:rPr>
          <w:rFonts w:eastAsia="Segoe UI"/>
          <w:lang w:val="ru-RU"/>
        </w:rPr>
      </w:pPr>
      <w:r w:rsidRPr="00F70F81">
        <w:rPr>
          <w:rFonts w:eastAsia="Segoe UI"/>
          <w:lang w:val="ru-RU"/>
        </w:rPr>
        <w:t>«</w:t>
      </w:r>
      <w:r w:rsidR="00E51EC3">
        <w:rPr>
          <w:rFonts w:eastAsia="Segoe UI"/>
          <w:lang w:val="ru-RU"/>
        </w:rPr>
        <w:t>ОП.01 Слесарное дело</w:t>
      </w:r>
      <w:r w:rsidRPr="00F70F81">
        <w:rPr>
          <w:rFonts w:eastAsia="Segoe UI"/>
          <w:lang w:val="ru-RU"/>
        </w:rPr>
        <w:t>»</w:t>
      </w:r>
    </w:p>
    <w:bookmarkEnd w:id="1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21564804"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E51EC3" w:rsidRPr="00E51EC3">
        <w:rPr>
          <w:rFonts w:ascii="Times New Roman" w:hAnsi="Times New Roman"/>
        </w:rPr>
        <w:t>Слесарное дело</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E51EC3" w:rsidRPr="00E51EC3">
        <w:rPr>
          <w:rFonts w:ascii="Times New Roman" w:eastAsia="Times New Roman" w:hAnsi="Times New Roman" w:cs="Times New Roman"/>
          <w:sz w:val="24"/>
          <w:szCs w:val="24"/>
          <w:lang w:eastAsia="ru-RU"/>
        </w:rPr>
        <w:t>изучить виды технологических операций слесарного дела, оборудования, инструменты и приспособления.</w:t>
      </w:r>
    </w:p>
    <w:p w14:paraId="6DF4969D" w14:textId="21468E86" w:rsidR="004F5C5E" w:rsidRPr="00E51EC3"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E51EC3" w:rsidRPr="00E51EC3">
        <w:rPr>
          <w:rFonts w:ascii="Times New Roman" w:hAnsi="Times New Roman" w:cs="Times New Roman"/>
          <w:sz w:val="24"/>
          <w:szCs w:val="24"/>
        </w:rPr>
        <w:t>Слесарное дело</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r w:rsidR="004F5C5E" w:rsidRPr="00E51EC3">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49FEAD5A"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B24D53">
        <w:rPr>
          <w:rFonts w:ascii="Times New Roman" w:eastAsia="Times New Roman" w:hAnsi="Times New Roman" w:cs="Times New Roman"/>
          <w:sz w:val="24"/>
          <w:szCs w:val="24"/>
          <w:lang w:eastAsia="ru-RU"/>
        </w:rPr>
        <w:t xml:space="preserve">ПОП </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35B80373"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01C7C" w:rsidRPr="00E51EC3" w14:paraId="021E4F30" w14:textId="77777777" w:rsidTr="0014732F">
        <w:tc>
          <w:tcPr>
            <w:tcW w:w="1129" w:type="dxa"/>
            <w:tcBorders>
              <w:top w:val="single" w:sz="4" w:space="0" w:color="auto"/>
              <w:left w:val="single" w:sz="4" w:space="0" w:color="auto"/>
              <w:right w:val="single" w:sz="4" w:space="0" w:color="auto"/>
            </w:tcBorders>
          </w:tcPr>
          <w:p w14:paraId="13F92B53" w14:textId="77777777" w:rsidR="00DB7B6A" w:rsidRPr="00E51EC3" w:rsidRDefault="00601C7C" w:rsidP="0014732F">
            <w:pPr>
              <w:rPr>
                <w:rStyle w:val="afb"/>
                <w:b/>
                <w:i w:val="0"/>
                <w:sz w:val="24"/>
                <w:szCs w:val="24"/>
                <w:highlight w:val="green"/>
              </w:rPr>
            </w:pPr>
            <w:bookmarkStart w:id="20" w:name="_Hlk158201861"/>
            <w:r w:rsidRPr="00E51EC3">
              <w:rPr>
                <w:rStyle w:val="afb"/>
                <w:b/>
                <w:i w:val="0"/>
                <w:sz w:val="24"/>
                <w:szCs w:val="24"/>
              </w:rPr>
              <w:t>Код ОК,</w:t>
            </w:r>
            <w:r w:rsidRPr="00E51EC3">
              <w:rPr>
                <w:rStyle w:val="afb"/>
                <w:b/>
                <w:i w:val="0"/>
                <w:sz w:val="24"/>
                <w:szCs w:val="24"/>
                <w:highlight w:val="green"/>
              </w:rPr>
              <w:t xml:space="preserve"> </w:t>
            </w:r>
          </w:p>
          <w:p w14:paraId="0289AEA8" w14:textId="6F692D70" w:rsidR="00601C7C" w:rsidRPr="00E51EC3" w:rsidRDefault="00601C7C" w:rsidP="0014732F">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76FE1A7A" w14:textId="77777777" w:rsidR="00601C7C" w:rsidRPr="00E51EC3" w:rsidRDefault="00601C7C" w:rsidP="0014732F">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E51EC3" w:rsidRDefault="00601C7C" w:rsidP="0014732F">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3843628" w14:textId="6A7F6E51" w:rsidR="00601C7C" w:rsidRPr="00E51EC3" w:rsidRDefault="00601C7C" w:rsidP="0014732F">
            <w:pPr>
              <w:jc w:val="center"/>
              <w:rPr>
                <w:rFonts w:ascii="Times New Roman" w:hAnsi="Times New Roman" w:cs="Times New Roman"/>
                <w:b/>
                <w:sz w:val="24"/>
                <w:szCs w:val="24"/>
              </w:rPr>
            </w:pPr>
            <w:r w:rsidRPr="00E51EC3">
              <w:rPr>
                <w:rFonts w:ascii="Times New Roman" w:hAnsi="Times New Roman" w:cs="Times New Roman"/>
                <w:b/>
                <w:sz w:val="24"/>
                <w:szCs w:val="24"/>
              </w:rPr>
              <w:t>Владеть навыками</w:t>
            </w:r>
            <w:r w:rsidR="00DB7B6A" w:rsidRPr="00E51EC3">
              <w:rPr>
                <w:rFonts w:ascii="Times New Roman" w:hAnsi="Times New Roman" w:cs="Times New Roman"/>
                <w:b/>
                <w:sz w:val="24"/>
                <w:szCs w:val="24"/>
              </w:rPr>
              <w:t xml:space="preserve"> </w:t>
            </w:r>
          </w:p>
        </w:tc>
      </w:tr>
      <w:tr w:rsidR="00A213BD" w:rsidRPr="00E51EC3" w14:paraId="1B959B65" w14:textId="77777777" w:rsidTr="0014732F">
        <w:tc>
          <w:tcPr>
            <w:tcW w:w="1129" w:type="dxa"/>
            <w:tcBorders>
              <w:top w:val="single" w:sz="4" w:space="0" w:color="auto"/>
              <w:left w:val="single" w:sz="4" w:space="0" w:color="auto"/>
              <w:right w:val="single" w:sz="4" w:space="0" w:color="auto"/>
            </w:tcBorders>
          </w:tcPr>
          <w:p w14:paraId="5FD08FD2" w14:textId="1241C7C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2263F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06F02E5"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7DCEF403"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7741BB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0C580271"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5F2A4BA6" w14:textId="27625D0E"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04C31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1BDB3A9"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05A20D80"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34EC9655"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74A50069" w14:textId="73500282"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90DA591" w14:textId="5F7225FC"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213BD" w:rsidRPr="00E51EC3" w14:paraId="13D2A843" w14:textId="77777777" w:rsidTr="0014732F">
        <w:tc>
          <w:tcPr>
            <w:tcW w:w="1129" w:type="dxa"/>
            <w:tcBorders>
              <w:left w:val="single" w:sz="4" w:space="0" w:color="auto"/>
              <w:bottom w:val="single" w:sz="4" w:space="0" w:color="auto"/>
              <w:right w:val="single" w:sz="4" w:space="0" w:color="auto"/>
            </w:tcBorders>
          </w:tcPr>
          <w:p w14:paraId="557744F0" w14:textId="5014F8A4"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3A53C24"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поиска, выбирать </w:t>
            </w:r>
            <w:r w:rsidRPr="009A1B94">
              <w:rPr>
                <w:rFonts w:ascii="Times New Roman" w:hAnsi="Times New Roman" w:cs="Times New Roman"/>
                <w:bCs/>
                <w:iCs/>
                <w:sz w:val="24"/>
                <w:szCs w:val="24"/>
              </w:rPr>
              <w:lastRenderedPageBreak/>
              <w:t>необходимые источники информации</w:t>
            </w:r>
            <w:r>
              <w:rPr>
                <w:rFonts w:ascii="Times New Roman" w:hAnsi="Times New Roman" w:cs="Times New Roman"/>
                <w:bCs/>
                <w:iCs/>
                <w:sz w:val="24"/>
                <w:szCs w:val="24"/>
              </w:rPr>
              <w:t>;</w:t>
            </w:r>
          </w:p>
          <w:p w14:paraId="0501114A"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1501000E"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626BC71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5BC1AB6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FDA47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B9C7D75" w14:textId="6405DB9C"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190226"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применяемых в </w:t>
            </w:r>
            <w:r w:rsidRPr="009A1B94">
              <w:rPr>
                <w:rFonts w:ascii="Times New Roman" w:hAnsi="Times New Roman" w:cs="Times New Roman"/>
                <w:bCs/>
                <w:iCs/>
                <w:sz w:val="24"/>
                <w:szCs w:val="24"/>
              </w:rPr>
              <w:lastRenderedPageBreak/>
              <w:t>профессиональной деятельности</w:t>
            </w:r>
          </w:p>
          <w:p w14:paraId="4C743708"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17015D5"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40263BE"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D85DC47" w14:textId="4AB96848"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360636A" w14:textId="1D66A401"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A213BD" w:rsidRPr="00E51EC3" w14:paraId="7DB1EAD6" w14:textId="77777777" w:rsidTr="0014732F">
        <w:tc>
          <w:tcPr>
            <w:tcW w:w="1129" w:type="dxa"/>
            <w:tcBorders>
              <w:left w:val="single" w:sz="4" w:space="0" w:color="auto"/>
              <w:bottom w:val="single" w:sz="4" w:space="0" w:color="auto"/>
              <w:right w:val="single" w:sz="4" w:space="0" w:color="auto"/>
            </w:tcBorders>
          </w:tcPr>
          <w:p w14:paraId="645E5300" w14:textId="62AD6FE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7E8A50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13104A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311551C" w14:textId="77777777" w:rsidR="00A213BD" w:rsidRPr="005C1A7C" w:rsidRDefault="00A213BD" w:rsidP="00A213BD">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7AFB0270"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A9978D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рамках </w:t>
            </w:r>
            <w:r w:rsidRPr="005C1A7C">
              <w:rPr>
                <w:rFonts w:ascii="Times New Roman" w:hAnsi="Times New Roman" w:cs="Times New Roman"/>
                <w:bCs/>
                <w:iCs/>
                <w:sz w:val="24"/>
                <w:szCs w:val="24"/>
              </w:rPr>
              <w:lastRenderedPageBreak/>
              <w:t>профессиональной деятельности, выявлять источники финансирования</w:t>
            </w:r>
            <w:r>
              <w:rPr>
                <w:rFonts w:ascii="Times New Roman" w:hAnsi="Times New Roman" w:cs="Times New Roman"/>
                <w:bCs/>
                <w:iCs/>
                <w:sz w:val="24"/>
                <w:szCs w:val="24"/>
              </w:rPr>
              <w:t>;</w:t>
            </w:r>
          </w:p>
          <w:p w14:paraId="3CBE07E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6142186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FAF58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44ED7B9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11A301F7" w14:textId="65AB63FD" w:rsidR="00A213BD" w:rsidRPr="00E51EC3" w:rsidRDefault="00A213BD" w:rsidP="00A213BD">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27BEB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ECC8291"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6B9D9E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62E95BF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2D7A05E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58F27D7" w14:textId="3D410300" w:rsidR="00A213BD" w:rsidRPr="00E51EC3" w:rsidRDefault="00A213BD" w:rsidP="00A213BD">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FF8250B" w14:textId="77777777" w:rsidR="00A213BD" w:rsidRPr="00E51EC3" w:rsidRDefault="00A213BD" w:rsidP="00A213BD">
            <w:pPr>
              <w:jc w:val="center"/>
              <w:rPr>
                <w:rFonts w:ascii="Times New Roman" w:hAnsi="Times New Roman" w:cs="Times New Roman"/>
                <w:bCs/>
                <w:sz w:val="24"/>
                <w:szCs w:val="24"/>
              </w:rPr>
            </w:pPr>
          </w:p>
        </w:tc>
      </w:tr>
      <w:tr w:rsidR="00A213BD" w:rsidRPr="00E51EC3" w14:paraId="362170FB" w14:textId="77777777" w:rsidTr="0014732F">
        <w:tc>
          <w:tcPr>
            <w:tcW w:w="1129" w:type="dxa"/>
            <w:tcBorders>
              <w:left w:val="single" w:sz="4" w:space="0" w:color="auto"/>
              <w:bottom w:val="single" w:sz="4" w:space="0" w:color="auto"/>
              <w:right w:val="single" w:sz="4" w:space="0" w:color="auto"/>
            </w:tcBorders>
          </w:tcPr>
          <w:p w14:paraId="560CCB03" w14:textId="0CF99BA2"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021CE48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3D50F87" w14:textId="2978CEFD"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A98A9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FC174EC" w14:textId="75379D8C"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AF7B7F" w14:textId="77777777" w:rsidR="00A213BD" w:rsidRPr="00E51EC3" w:rsidRDefault="00A213BD" w:rsidP="00A213BD">
            <w:pPr>
              <w:jc w:val="center"/>
              <w:rPr>
                <w:rFonts w:ascii="Times New Roman" w:hAnsi="Times New Roman" w:cs="Times New Roman"/>
                <w:bCs/>
                <w:sz w:val="24"/>
                <w:szCs w:val="24"/>
              </w:rPr>
            </w:pPr>
          </w:p>
        </w:tc>
      </w:tr>
      <w:tr w:rsidR="00A213BD" w:rsidRPr="00E51EC3" w14:paraId="5B395FB1" w14:textId="77777777" w:rsidTr="0014732F">
        <w:tc>
          <w:tcPr>
            <w:tcW w:w="1129" w:type="dxa"/>
            <w:tcBorders>
              <w:left w:val="single" w:sz="4" w:space="0" w:color="auto"/>
              <w:bottom w:val="single" w:sz="4" w:space="0" w:color="auto"/>
              <w:right w:val="single" w:sz="4" w:space="0" w:color="auto"/>
            </w:tcBorders>
          </w:tcPr>
          <w:p w14:paraId="62412B66" w14:textId="3489CCA5"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4DE7B12F"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грамотно излагать свои мысли и оформлять документы по профессиональной тематике на государственном языке;</w:t>
            </w:r>
          </w:p>
          <w:p w14:paraId="792ACEB4" w14:textId="4C8538E2" w:rsidR="00A213BD" w:rsidRPr="00E51EC3" w:rsidRDefault="00A213BD" w:rsidP="00A213BD">
            <w:pPr>
              <w:rPr>
                <w:rFonts w:ascii="Times New Roman" w:hAnsi="Times New Roman" w:cs="Times New Roman"/>
                <w:bCs/>
                <w:sz w:val="24"/>
                <w:szCs w:val="24"/>
              </w:rPr>
            </w:pPr>
            <w:r w:rsidRPr="00AB3590">
              <w:rPr>
                <w:rFonts w:ascii="Times New Roman" w:hAnsi="Times New Roman" w:cs="Times New Roman"/>
                <w:bCs/>
                <w:iCs/>
                <w:sz w:val="24"/>
                <w:szCs w:val="24"/>
              </w:rPr>
              <w:t>-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E403A7"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правила оформления документов;</w:t>
            </w:r>
          </w:p>
          <w:p w14:paraId="1F6CF76F"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правила построения устных сообщений</w:t>
            </w:r>
          </w:p>
          <w:p w14:paraId="7A48C9BF" w14:textId="325D2807" w:rsidR="00A213BD" w:rsidRPr="00E51EC3" w:rsidRDefault="00A213BD" w:rsidP="00A213BD">
            <w:pPr>
              <w:rPr>
                <w:rFonts w:ascii="Times New Roman" w:hAnsi="Times New Roman" w:cs="Times New Roman"/>
                <w:bCs/>
                <w:sz w:val="24"/>
                <w:szCs w:val="24"/>
              </w:rPr>
            </w:pPr>
            <w:r w:rsidRPr="00AB3590">
              <w:rPr>
                <w:rFonts w:ascii="Times New Roman" w:hAnsi="Times New Roman" w:cs="Times New Roman"/>
                <w:bCs/>
                <w:i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570960D" w14:textId="3AD5720E" w:rsidR="00A213BD" w:rsidRPr="00E51EC3" w:rsidRDefault="00A213BD" w:rsidP="00A213BD">
            <w:pPr>
              <w:jc w:val="center"/>
              <w:rPr>
                <w:rFonts w:ascii="Times New Roman" w:hAnsi="Times New Roman" w:cs="Times New Roman"/>
                <w:bCs/>
                <w:sz w:val="24"/>
                <w:szCs w:val="24"/>
              </w:rPr>
            </w:pPr>
            <w:r w:rsidRPr="00AB3590">
              <w:rPr>
                <w:rFonts w:ascii="Times New Roman" w:hAnsi="Times New Roman" w:cs="Times New Roman"/>
                <w:bCs/>
                <w:sz w:val="24"/>
                <w:szCs w:val="24"/>
              </w:rPr>
              <w:t>-</w:t>
            </w:r>
          </w:p>
        </w:tc>
      </w:tr>
      <w:tr w:rsidR="00A213BD" w:rsidRPr="00E51EC3" w14:paraId="1780AC53" w14:textId="77777777" w:rsidTr="0014732F">
        <w:tc>
          <w:tcPr>
            <w:tcW w:w="1129" w:type="dxa"/>
            <w:tcBorders>
              <w:top w:val="single" w:sz="4" w:space="0" w:color="auto"/>
              <w:left w:val="single" w:sz="4" w:space="0" w:color="auto"/>
              <w:right w:val="single" w:sz="4" w:space="0" w:color="auto"/>
            </w:tcBorders>
          </w:tcPr>
          <w:p w14:paraId="138DC226" w14:textId="3FA03B77"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10DB9FC3"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5897DE0"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40EFDF8E"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47D3B334"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определять соответствие технического состояния </w:t>
            </w:r>
            <w:r w:rsidRPr="00902757">
              <w:rPr>
                <w:rFonts w:ascii="Times New Roman" w:hAnsi="Times New Roman" w:cs="Times New Roman"/>
                <w:bCs/>
                <w:sz w:val="24"/>
                <w:szCs w:val="24"/>
              </w:rPr>
              <w:lastRenderedPageBreak/>
              <w:t>оборудования тепловоза требованиям нормативных документов</w:t>
            </w:r>
            <w:r>
              <w:rPr>
                <w:rFonts w:ascii="Times New Roman" w:hAnsi="Times New Roman" w:cs="Times New Roman"/>
                <w:bCs/>
                <w:sz w:val="24"/>
                <w:szCs w:val="24"/>
              </w:rPr>
              <w:t>;</w:t>
            </w:r>
          </w:p>
          <w:p w14:paraId="405DDAEF" w14:textId="342C836D"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2B6E1D"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устройства, назначения и взаимодействия основных узлов ремонтируемых объектов электровоза;</w:t>
            </w:r>
          </w:p>
          <w:p w14:paraId="3D832089"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2FBF214C"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w:t>
            </w:r>
            <w:r w:rsidRPr="00902757">
              <w:rPr>
                <w:rFonts w:ascii="Times New Roman" w:hAnsi="Times New Roman" w:cs="Times New Roman"/>
                <w:bCs/>
                <w:sz w:val="24"/>
                <w:szCs w:val="24"/>
              </w:rPr>
              <w:lastRenderedPageBreak/>
              <w:t>ремонтируемых объектов электропоезда;</w:t>
            </w:r>
          </w:p>
          <w:p w14:paraId="26D4990A"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765B84BB"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2FFFE4C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4D24FF0"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65276D16"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дизель-поезда;  </w:t>
            </w:r>
          </w:p>
          <w:p w14:paraId="6BA4E654" w14:textId="307CDCF9"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3481E459" w14:textId="77777777" w:rsidR="00A213B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67B1F4E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1571402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302506BF" w14:textId="4AEDF506"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дизель-поезда</w:t>
            </w:r>
            <w:r>
              <w:rPr>
                <w:rFonts w:ascii="Times New Roman" w:hAnsi="Times New Roman" w:cs="Times New Roman"/>
                <w:bCs/>
                <w:sz w:val="24"/>
                <w:szCs w:val="24"/>
              </w:rPr>
              <w:t>;</w:t>
            </w:r>
          </w:p>
        </w:tc>
      </w:tr>
      <w:tr w:rsidR="00A213BD" w:rsidRPr="00E51EC3" w14:paraId="38DB2357" w14:textId="77777777" w:rsidTr="005E76AD">
        <w:trPr>
          <w:trHeight w:val="354"/>
        </w:trPr>
        <w:tc>
          <w:tcPr>
            <w:tcW w:w="1129" w:type="dxa"/>
            <w:tcBorders>
              <w:left w:val="single" w:sz="4" w:space="0" w:color="auto"/>
              <w:bottom w:val="single" w:sz="4" w:space="0" w:color="auto"/>
              <w:right w:val="single" w:sz="4" w:space="0" w:color="auto"/>
            </w:tcBorders>
          </w:tcPr>
          <w:p w14:paraId="3E5FA4F3" w14:textId="4D34A61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ПК 1.2</w:t>
            </w:r>
          </w:p>
        </w:tc>
        <w:tc>
          <w:tcPr>
            <w:tcW w:w="2833" w:type="dxa"/>
            <w:tcBorders>
              <w:left w:val="single" w:sz="4" w:space="0" w:color="auto"/>
              <w:bottom w:val="single" w:sz="4" w:space="0" w:color="auto"/>
              <w:right w:val="single" w:sz="4" w:space="0" w:color="auto"/>
            </w:tcBorders>
          </w:tcPr>
          <w:p w14:paraId="368AE33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000A49C" w14:textId="77777777" w:rsidR="005E76A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7F08521"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47AEDAA"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700E54A5"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18A06D0"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1A13FA3A"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осуществлять демонтаж и монтаж отдельных приборов пневматической системы;</w:t>
            </w:r>
          </w:p>
          <w:p w14:paraId="7647CBFA" w14:textId="586112D6"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33F40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электровоза;</w:t>
            </w:r>
          </w:p>
          <w:p w14:paraId="6DA6433F" w14:textId="77777777" w:rsidR="00A213B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узлов ремонтируемых объектов электровоза;</w:t>
            </w:r>
          </w:p>
          <w:p w14:paraId="5D336C53"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62B286A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3903737"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4C6D6C9F" w14:textId="0956C63E"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w:t>
            </w:r>
            <w:r w:rsidRPr="00902757">
              <w:rPr>
                <w:rFonts w:ascii="Times New Roman" w:hAnsi="Times New Roman" w:cs="Times New Roman"/>
                <w:bCs/>
                <w:sz w:val="24"/>
                <w:szCs w:val="24"/>
              </w:rPr>
              <w:lastRenderedPageBreak/>
              <w:t>безопасности движения поездов</w:t>
            </w:r>
            <w:r>
              <w:rPr>
                <w:rFonts w:ascii="Times New Roman" w:hAnsi="Times New Roman" w:cs="Times New Roman"/>
                <w:bCs/>
                <w:sz w:val="24"/>
                <w:szCs w:val="24"/>
              </w:rPr>
              <w:t>;</w:t>
            </w:r>
          </w:p>
          <w:p w14:paraId="003AE283"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дизель-поезда;</w:t>
            </w:r>
          </w:p>
          <w:p w14:paraId="60FFEFD2" w14:textId="6E1066F9"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дизель-поезда.</w:t>
            </w:r>
          </w:p>
          <w:p w14:paraId="3B691D86" w14:textId="063578F1" w:rsidR="00902757" w:rsidRPr="00E51EC3" w:rsidRDefault="00902757" w:rsidP="00902757">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13EFFAAA" w14:textId="77777777" w:rsidR="00A213BD"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5A567C80"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9D450FC"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24144F44"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A9E6024" w14:textId="243F8D03"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дизель-поезда</w:t>
            </w:r>
            <w:r>
              <w:rPr>
                <w:rFonts w:ascii="Times New Roman" w:hAnsi="Times New Roman" w:cs="Times New Roman"/>
                <w:bCs/>
                <w:sz w:val="24"/>
                <w:szCs w:val="24"/>
              </w:rPr>
              <w:t>;</w:t>
            </w:r>
          </w:p>
        </w:tc>
      </w:tr>
      <w:bookmarkEnd w:id="20"/>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1" w:name="_Toc152334663"/>
      <w:bookmarkStart w:id="22" w:name="_Toc156294569"/>
      <w:bookmarkStart w:id="23"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1"/>
      <w:r w:rsidR="00B115E3">
        <w:rPr>
          <w:rFonts w:ascii="Times New Roman" w:hAnsi="Times New Roman"/>
          <w:lang w:val="ru-RU"/>
        </w:rPr>
        <w:t>ДИСЦИПЛИНЫ</w:t>
      </w:r>
      <w:bookmarkEnd w:id="22"/>
      <w:bookmarkEnd w:id="23"/>
    </w:p>
    <w:p w14:paraId="757157CD" w14:textId="3271BAF8" w:rsidR="000156CF" w:rsidRPr="00E11160" w:rsidRDefault="000156CF" w:rsidP="000156CF">
      <w:pPr>
        <w:pStyle w:val="114"/>
        <w:rPr>
          <w:rFonts w:ascii="Times New Roman" w:hAnsi="Times New Roman"/>
        </w:rPr>
      </w:pPr>
      <w:bookmarkStart w:id="24" w:name="_Toc152334664"/>
      <w:bookmarkStart w:id="25" w:name="_Toc156294570"/>
      <w:bookmarkStart w:id="26" w:name="_Toc156294880"/>
      <w:r w:rsidRPr="00E11160">
        <w:rPr>
          <w:rFonts w:ascii="Times New Roman" w:hAnsi="Times New Roman"/>
        </w:rPr>
        <w:t xml:space="preserve">2.1. Трудоемкость освоения </w:t>
      </w:r>
      <w:bookmarkEnd w:id="24"/>
      <w:r w:rsidR="00B115E3">
        <w:rPr>
          <w:rFonts w:ascii="Times New Roman" w:hAnsi="Times New Roman"/>
        </w:rPr>
        <w:t>дисциплины</w:t>
      </w:r>
      <w:bookmarkEnd w:id="25"/>
      <w:bookmarkEnd w:id="2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DB7B6A" w14:paraId="3292C8FA" w14:textId="77777777" w:rsidTr="00AB61E8">
        <w:trPr>
          <w:trHeight w:val="23"/>
        </w:trPr>
        <w:tc>
          <w:tcPr>
            <w:tcW w:w="2460" w:type="pct"/>
            <w:vAlign w:val="center"/>
          </w:tcPr>
          <w:p w14:paraId="18425121" w14:textId="7DEFB44F" w:rsidR="000156CF" w:rsidRPr="00F70F81" w:rsidRDefault="000156CF" w:rsidP="00AB61E8">
            <w:pPr>
              <w:jc w:val="center"/>
              <w:rPr>
                <w:rFonts w:ascii="Times New Roman" w:hAnsi="Times New Roman" w:cs="Times New Roman"/>
                <w:b/>
                <w:sz w:val="24"/>
              </w:rPr>
            </w:pPr>
            <w:bookmarkStart w:id="2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AB61E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AB61E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156CF" w:rsidRPr="00DB7B6A" w14:paraId="5DB3365D" w14:textId="77777777" w:rsidTr="00AB61E8">
        <w:trPr>
          <w:trHeight w:val="23"/>
        </w:trPr>
        <w:tc>
          <w:tcPr>
            <w:tcW w:w="2460" w:type="pct"/>
            <w:vAlign w:val="center"/>
          </w:tcPr>
          <w:p w14:paraId="4434EF98" w14:textId="4EB8E1C4" w:rsidR="000156CF" w:rsidRPr="00F70F81" w:rsidRDefault="00DB7B6A"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2767F2DB" w:rsidR="000156CF" w:rsidRPr="00F70F81" w:rsidRDefault="008D08A4" w:rsidP="00AB61E8">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3591463D" w:rsidR="000156CF" w:rsidRPr="00F70F81" w:rsidRDefault="008D08A4" w:rsidP="00AB61E8">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0156CF" w:rsidRPr="00DB7B6A" w14:paraId="60AA13A0" w14:textId="77777777" w:rsidTr="00AB61E8">
        <w:trPr>
          <w:trHeight w:val="23"/>
        </w:trPr>
        <w:tc>
          <w:tcPr>
            <w:tcW w:w="2460" w:type="pct"/>
            <w:vAlign w:val="center"/>
          </w:tcPr>
          <w:p w14:paraId="07028F52" w14:textId="77777777" w:rsidR="000156CF" w:rsidRPr="00F70F81" w:rsidRDefault="000156CF"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AB61E8">
        <w:trPr>
          <w:trHeight w:val="23"/>
        </w:trPr>
        <w:tc>
          <w:tcPr>
            <w:tcW w:w="2460" w:type="pct"/>
            <w:vAlign w:val="center"/>
          </w:tcPr>
          <w:p w14:paraId="750FB211" w14:textId="77777777" w:rsidR="000156CF" w:rsidRPr="00F70F81" w:rsidRDefault="000156CF"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AB61E8">
        <w:trPr>
          <w:trHeight w:val="23"/>
        </w:trPr>
        <w:tc>
          <w:tcPr>
            <w:tcW w:w="2460" w:type="pct"/>
            <w:vAlign w:val="center"/>
          </w:tcPr>
          <w:p w14:paraId="73907A2F" w14:textId="77777777" w:rsidR="000156CF" w:rsidRPr="00F70F81" w:rsidRDefault="000156CF"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5657051E" w:rsidR="000156CF" w:rsidRPr="00F70F81" w:rsidRDefault="008D08A4" w:rsidP="00AB61E8">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3092AB7C" w:rsidR="000156CF" w:rsidRPr="00F70F81" w:rsidRDefault="008D08A4" w:rsidP="00AB61E8">
            <w:pPr>
              <w:jc w:val="center"/>
              <w:rPr>
                <w:rFonts w:ascii="Times New Roman" w:hAnsi="Times New Roman" w:cs="Times New Roman"/>
                <w:b/>
                <w:sz w:val="24"/>
                <w:szCs w:val="24"/>
              </w:rPr>
            </w:pPr>
            <w:r>
              <w:rPr>
                <w:rFonts w:ascii="Times New Roman" w:hAnsi="Times New Roman" w:cs="Times New Roman"/>
                <w:b/>
                <w:sz w:val="24"/>
                <w:szCs w:val="24"/>
              </w:rPr>
              <w:t>22</w:t>
            </w:r>
          </w:p>
        </w:tc>
      </w:tr>
      <w:bookmarkEnd w:id="27"/>
    </w:tbl>
    <w:p w14:paraId="76B5549A" w14:textId="35B54341" w:rsidR="00EA6E1D" w:rsidRDefault="00EA6E1D" w:rsidP="00C63897">
      <w:pPr>
        <w:rPr>
          <w:rFonts w:ascii="Times New Roman" w:hAnsi="Times New Roman" w:cs="Times New Roman"/>
          <w:iCs/>
          <w:sz w:val="24"/>
          <w:szCs w:val="24"/>
        </w:rPr>
      </w:pPr>
    </w:p>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28" w:name="_Toc150695626"/>
      <w:bookmarkStart w:id="29" w:name="_Toc156294571"/>
      <w:bookmarkStart w:id="30"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8"/>
      <w:r w:rsidR="00B115E3">
        <w:rPr>
          <w:rFonts w:ascii="Times New Roman" w:hAnsi="Times New Roman"/>
        </w:rPr>
        <w:t>дисциплины</w:t>
      </w:r>
      <w:bookmarkEnd w:id="29"/>
      <w:bookmarkEnd w:id="3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31"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160A2712"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68BD8757" w:rsidR="00782EFC" w:rsidRPr="00F70F81" w:rsidRDefault="00507018" w:rsidP="00C63897">
            <w:pPr>
              <w:rPr>
                <w:rFonts w:ascii="Times New Roman" w:eastAsia="Times New Roman" w:hAnsi="Times New Roman" w:cs="Times New Roman"/>
                <w:i/>
                <w:lang w:eastAsia="ru-RU"/>
              </w:rPr>
            </w:pPr>
            <w:bookmarkStart w:id="32" w:name="_Hlk156226944"/>
            <w:r w:rsidRPr="00507018">
              <w:rPr>
                <w:rFonts w:ascii="Times New Roman" w:eastAsia="Times New Roman" w:hAnsi="Times New Roman" w:cs="Times New Roman"/>
                <w:b/>
                <w:bCs/>
                <w:lang w:eastAsia="ru-RU"/>
              </w:rPr>
              <w:t>Раздел 1</w:t>
            </w:r>
            <w:r>
              <w:rPr>
                <w:rFonts w:ascii="Times New Roman" w:eastAsia="Times New Roman" w:hAnsi="Times New Roman" w:cs="Times New Roman"/>
                <w:b/>
                <w:bCs/>
                <w:lang w:eastAsia="ru-RU"/>
              </w:rPr>
              <w:t>.</w:t>
            </w:r>
            <w:r w:rsidRPr="00507018">
              <w:rPr>
                <w:rFonts w:ascii="Times New Roman" w:eastAsia="Times New Roman" w:hAnsi="Times New Roman" w:cs="Times New Roman"/>
                <w:b/>
                <w:bCs/>
                <w:lang w:eastAsia="ru-RU"/>
              </w:rPr>
              <w:t xml:space="preserve"> Слесарное дело. Введение в профессию</w:t>
            </w:r>
            <w:r w:rsidR="00B24D53">
              <w:rPr>
                <w:rFonts w:ascii="Times New Roman" w:eastAsia="Times New Roman" w:hAnsi="Times New Roman" w:cs="Times New Roman"/>
                <w:b/>
                <w:bCs/>
                <w:lang w:eastAsia="ru-RU"/>
              </w:rPr>
              <w:t xml:space="preserve"> (6 ак.ч.)</w:t>
            </w:r>
          </w:p>
        </w:tc>
      </w:tr>
      <w:tr w:rsidR="00782EFC" w:rsidRPr="00C63897" w14:paraId="3BC267E8" w14:textId="77777777" w:rsidTr="00782EFC">
        <w:tc>
          <w:tcPr>
            <w:tcW w:w="2972" w:type="dxa"/>
            <w:vMerge w:val="restart"/>
          </w:tcPr>
          <w:p w14:paraId="74B44642" w14:textId="3B3D65DA" w:rsidR="00782EFC" w:rsidRPr="00C63897"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Тема 1.1 Роль и место слесарных работ на железнодорожном транспорте. Рабочее место слесаря</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6B964DB" w14:textId="279EDF25" w:rsidR="00782EFC" w:rsidRPr="00F70F81" w:rsidRDefault="00507018" w:rsidP="00C63897">
            <w:pPr>
              <w:suppressAutoHyphens/>
              <w:jc w:val="both"/>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Роль и место слесарных работ на железнодорожном транспорте. Техническое оснащение рабочего места слесаря. Организация и правила содержания рабочего места. Основные виды слесарных работ. Общие сведения о требованиях безопасности труда при выполнении слесарных работ.</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782EFC">
        <w:trPr>
          <w:trHeight w:val="361"/>
        </w:trPr>
        <w:tc>
          <w:tcPr>
            <w:tcW w:w="2972" w:type="dxa"/>
            <w:vMerge w:val="restart"/>
          </w:tcPr>
          <w:p w14:paraId="20C88689" w14:textId="72AE4E19" w:rsidR="00782EFC" w:rsidRPr="00C63897"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Тема 1.2 Основы измерения, допуски и посадки, квалитеты точности и параметры шероховатости</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09A29C4D" w:rsidR="00782EFC" w:rsidRPr="00F70F81" w:rsidRDefault="00507018" w:rsidP="00C63897">
            <w:pPr>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Основные сведения о механизмах, машинах, деталях машин, сопротивлении материалов. Основные понятия и определения технологических процессов изготовления деталей и изделий. Инструкционно-техническая документация. Взаимозаменяемость деталей, узлов и механизмов. Основные понятия по метрологии. Средства измерения и контроля линейных и угловых величин. Основные принципы построения системы допусков и посадок. Порядок выбора и назначения квалитетов точности и посадок. Влияние шероховатости поверхностей на работоспособность деталей. Назначение и правила применения контрольно-</w:t>
            </w:r>
            <w:r w:rsidRPr="00507018">
              <w:rPr>
                <w:rFonts w:ascii="Times New Roman" w:eastAsia="Times New Roman" w:hAnsi="Times New Roman" w:cs="Times New Roman"/>
                <w:lang w:eastAsia="ru-RU"/>
              </w:rPr>
              <w:lastRenderedPageBreak/>
              <w:t>измерительного инструмента. Принципиальные схемы средств измерений</w:t>
            </w:r>
          </w:p>
        </w:tc>
      </w:tr>
      <w:tr w:rsidR="00782EFC" w:rsidRPr="00C63897" w14:paraId="51B098D8" w14:textId="77777777" w:rsidTr="00782EFC">
        <w:trPr>
          <w:trHeight w:val="361"/>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3940CF0D" w:rsidR="00782EFC" w:rsidRPr="00F70F81" w:rsidRDefault="00507018" w:rsidP="00C63897">
            <w:pPr>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Практическое занятие № 1 «Оформление инструкционно-технической документации. Измерение и контроль линейных размеров и угловых величин, определение шероховатости поверхности»</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2C8CB5" w14:textId="6409209A"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F70F81" w14:paraId="3D1A4990" w14:textId="77777777" w:rsidTr="00B8682F">
        <w:trPr>
          <w:trHeight w:val="361"/>
        </w:trPr>
        <w:tc>
          <w:tcPr>
            <w:tcW w:w="2972" w:type="dxa"/>
            <w:vMerge w:val="restart"/>
          </w:tcPr>
          <w:p w14:paraId="06572037" w14:textId="401FDA92" w:rsidR="00912D4E" w:rsidRPr="00C63897" w:rsidRDefault="00912D4E" w:rsidP="00B8682F">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1.3. Слесарные операции. Слесарный инструмент и конструкционные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577BA29D" w14:textId="77777777" w:rsidR="00912D4E" w:rsidRPr="00F70F81" w:rsidRDefault="00912D4E" w:rsidP="00B8682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12D4E" w:rsidRPr="00F70F81" w14:paraId="12BCC9B8" w14:textId="77777777" w:rsidTr="00B8682F">
        <w:trPr>
          <w:trHeight w:val="361"/>
        </w:trPr>
        <w:tc>
          <w:tcPr>
            <w:tcW w:w="2972" w:type="dxa"/>
            <w:vMerge/>
          </w:tcPr>
          <w:p w14:paraId="3484DBB3"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ED3951" w14:textId="58F84AC0" w:rsidR="00912D4E" w:rsidRPr="00F70F81" w:rsidRDefault="00912D4E" w:rsidP="00B8682F">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Слесарные операции, их назначение, приемы и правила выполнения. Конструкционные материалы. Черные металлы. Цветные металлы и сплавы. Инструментальные материалы. Технологический процесс слесарной обработки. Слесарный инструмент и приспособления, их устройства, назначение и правила применения. Правила заточки и доводки слесарного инструмента</w:t>
            </w:r>
          </w:p>
        </w:tc>
      </w:tr>
      <w:tr w:rsidR="00912D4E" w:rsidRPr="00F70F81" w14:paraId="457BE68B" w14:textId="77777777" w:rsidTr="00B8682F">
        <w:trPr>
          <w:trHeight w:val="361"/>
        </w:trPr>
        <w:tc>
          <w:tcPr>
            <w:tcW w:w="2972" w:type="dxa"/>
            <w:vMerge/>
          </w:tcPr>
          <w:p w14:paraId="6F9363E5"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6C300C" w14:textId="77777777" w:rsidR="00912D4E" w:rsidRPr="00F70F81" w:rsidRDefault="00912D4E" w:rsidP="00B8682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12D4E" w:rsidRPr="00F70F81" w14:paraId="218BE150" w14:textId="77777777" w:rsidTr="00B8682F">
        <w:trPr>
          <w:trHeight w:val="361"/>
        </w:trPr>
        <w:tc>
          <w:tcPr>
            <w:tcW w:w="2972" w:type="dxa"/>
            <w:vMerge/>
          </w:tcPr>
          <w:p w14:paraId="77D9E4A6"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25BDB8" w14:textId="77777777" w:rsidR="00912D4E" w:rsidRPr="00F70F81" w:rsidRDefault="00912D4E" w:rsidP="00B8682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BEC4125" w14:textId="77777777" w:rsidR="00912D4E" w:rsidRPr="00F70F81" w:rsidRDefault="00912D4E" w:rsidP="00B8682F">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2"/>
      <w:tr w:rsidR="00782EFC" w:rsidRPr="00C63897" w14:paraId="0E5AD347" w14:textId="77777777" w:rsidTr="00782EFC">
        <w:tc>
          <w:tcPr>
            <w:tcW w:w="9634" w:type="dxa"/>
            <w:gridSpan w:val="2"/>
          </w:tcPr>
          <w:p w14:paraId="618D78B8" w14:textId="5F721210" w:rsidR="00782EFC" w:rsidRPr="00F70F81" w:rsidRDefault="00912D4E" w:rsidP="00AB61E8">
            <w:pPr>
              <w:rPr>
                <w:rFonts w:ascii="Times New Roman" w:eastAsia="Times New Roman" w:hAnsi="Times New Roman" w:cs="Times New Roman"/>
                <w:i/>
                <w:lang w:eastAsia="ru-RU"/>
              </w:rPr>
            </w:pPr>
            <w:r w:rsidRPr="00912D4E">
              <w:rPr>
                <w:rFonts w:ascii="Times New Roman" w:eastAsia="Times New Roman" w:hAnsi="Times New Roman" w:cs="Times New Roman"/>
                <w:b/>
                <w:bCs/>
                <w:lang w:eastAsia="ru-RU"/>
              </w:rPr>
              <w:t>Раздел 2 Операции слесарной обработки</w:t>
            </w:r>
            <w:r w:rsidR="00B24D53">
              <w:rPr>
                <w:rFonts w:ascii="Times New Roman" w:eastAsia="Times New Roman" w:hAnsi="Times New Roman" w:cs="Times New Roman"/>
                <w:b/>
                <w:bCs/>
                <w:lang w:eastAsia="ru-RU"/>
              </w:rPr>
              <w:t xml:space="preserve"> (30 ак.ч.)</w:t>
            </w:r>
          </w:p>
        </w:tc>
      </w:tr>
      <w:tr w:rsidR="00782EFC" w:rsidRPr="00C63897" w14:paraId="19464566" w14:textId="77777777" w:rsidTr="00782EFC">
        <w:tc>
          <w:tcPr>
            <w:tcW w:w="2972" w:type="dxa"/>
            <w:vMerge w:val="restart"/>
          </w:tcPr>
          <w:p w14:paraId="77ACAB34" w14:textId="2786B7D4" w:rsidR="00782EFC" w:rsidRPr="00C63897" w:rsidRDefault="00912D4E" w:rsidP="00AB61E8">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2.1 Разметка</w:t>
            </w:r>
          </w:p>
        </w:tc>
        <w:tc>
          <w:tcPr>
            <w:tcW w:w="6662" w:type="dxa"/>
          </w:tcPr>
          <w:p w14:paraId="3630E200" w14:textId="77777777" w:rsidR="00782EFC" w:rsidRPr="00F70F81" w:rsidRDefault="00782EFC" w:rsidP="00AB61E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AB61E8">
            <w:pPr>
              <w:rPr>
                <w:rFonts w:ascii="Times New Roman" w:eastAsia="Times New Roman" w:hAnsi="Times New Roman" w:cs="Times New Roman"/>
                <w:b/>
                <w:bCs/>
                <w:lang w:eastAsia="ru-RU"/>
              </w:rPr>
            </w:pPr>
          </w:p>
        </w:tc>
        <w:tc>
          <w:tcPr>
            <w:tcW w:w="6662" w:type="dxa"/>
          </w:tcPr>
          <w:p w14:paraId="52E488A4" w14:textId="06F947B9" w:rsidR="00782EFC" w:rsidRPr="00C63897" w:rsidRDefault="00912D4E" w:rsidP="00AB61E8">
            <w:pPr>
              <w:suppressAutoHyphens/>
              <w:jc w:val="both"/>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Инструменты, приспособления и материалы, применяемые при разметке. Подготовка поверхности заготовок под разметку. Приемы выполнения разметки. Механизация разметочных работ</w:t>
            </w:r>
          </w:p>
        </w:tc>
      </w:tr>
      <w:tr w:rsidR="00782EFC" w:rsidRPr="00C63897" w14:paraId="455A567E" w14:textId="77777777" w:rsidTr="00782EFC">
        <w:trPr>
          <w:trHeight w:val="20"/>
        </w:trPr>
        <w:tc>
          <w:tcPr>
            <w:tcW w:w="2972" w:type="dxa"/>
            <w:vMerge/>
          </w:tcPr>
          <w:p w14:paraId="18A895D6" w14:textId="77777777" w:rsidR="00782EFC" w:rsidRPr="00C63897" w:rsidRDefault="00782EFC" w:rsidP="00AB61E8">
            <w:pPr>
              <w:rPr>
                <w:rFonts w:ascii="Times New Roman" w:eastAsia="Times New Roman" w:hAnsi="Times New Roman" w:cs="Times New Roman"/>
                <w:b/>
                <w:bCs/>
                <w:lang w:eastAsia="ru-RU"/>
              </w:rPr>
            </w:pPr>
          </w:p>
        </w:tc>
        <w:tc>
          <w:tcPr>
            <w:tcW w:w="6662" w:type="dxa"/>
          </w:tcPr>
          <w:p w14:paraId="1688F847" w14:textId="77777777" w:rsidR="00782EFC" w:rsidRPr="00C63897" w:rsidRDefault="00782EFC" w:rsidP="00AB61E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AB61E8">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AB61E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4C6A63" w14:textId="77777777" w:rsidR="00782EFC" w:rsidRPr="004D41E5" w:rsidRDefault="00782EFC" w:rsidP="00AB61E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0527A68D" w14:textId="77777777" w:rsidTr="00782EFC">
        <w:trPr>
          <w:trHeight w:val="361"/>
        </w:trPr>
        <w:tc>
          <w:tcPr>
            <w:tcW w:w="2972" w:type="dxa"/>
            <w:vMerge w:val="restart"/>
          </w:tcPr>
          <w:p w14:paraId="215A0235" w14:textId="4C8AA99F" w:rsidR="00782EFC" w:rsidRPr="00C63897" w:rsidRDefault="00912D4E" w:rsidP="00AB61E8">
            <w:pPr>
              <w:rPr>
                <w:rFonts w:ascii="Times New Roman" w:eastAsia="Times New Roman" w:hAnsi="Times New Roman" w:cs="Times New Roman"/>
                <w:b/>
                <w:bCs/>
                <w:lang w:eastAsia="ru-RU"/>
              </w:rPr>
            </w:pPr>
            <w:bookmarkStart w:id="33" w:name="_Hlk173317989"/>
            <w:r w:rsidRPr="00912D4E">
              <w:rPr>
                <w:rFonts w:ascii="Times New Roman" w:eastAsia="Times New Roman" w:hAnsi="Times New Roman" w:cs="Times New Roman"/>
                <w:b/>
                <w:bCs/>
                <w:lang w:eastAsia="ru-RU"/>
              </w:rPr>
              <w:t>Тема 2.2 Рубка, резка, правка и гибка металла</w:t>
            </w:r>
          </w:p>
        </w:tc>
        <w:tc>
          <w:tcPr>
            <w:tcW w:w="6662" w:type="dxa"/>
            <w:tcBorders>
              <w:top w:val="single" w:sz="4" w:space="0" w:color="auto"/>
              <w:left w:val="single" w:sz="4" w:space="0" w:color="auto"/>
              <w:bottom w:val="single" w:sz="4" w:space="0" w:color="auto"/>
              <w:right w:val="single" w:sz="4" w:space="0" w:color="auto"/>
            </w:tcBorders>
            <w:vAlign w:val="bottom"/>
          </w:tcPr>
          <w:p w14:paraId="15136B2C" w14:textId="77777777" w:rsidR="00782EFC" w:rsidRPr="00C63897" w:rsidRDefault="00782EFC" w:rsidP="00AB61E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82EFC" w:rsidRPr="00C63897" w14:paraId="024AD227" w14:textId="77777777" w:rsidTr="00782EFC">
        <w:trPr>
          <w:trHeight w:val="361"/>
        </w:trPr>
        <w:tc>
          <w:tcPr>
            <w:tcW w:w="2972" w:type="dxa"/>
            <w:vMerge/>
          </w:tcPr>
          <w:p w14:paraId="5D2D2EE9" w14:textId="77777777" w:rsidR="00782EFC" w:rsidRPr="00C63897" w:rsidRDefault="00782EFC" w:rsidP="00AB61E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6D899F" w14:textId="7A35B72C" w:rsidR="00782EFC" w:rsidRPr="00C63897" w:rsidRDefault="00912D4E" w:rsidP="00AB61E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Инструменты, применяемые при рубке. Основные правила и способы выполнения работ при рубке. Ручные и механизированные инструменты. Требования безопасности при рубке металла. Инструменты и приспособления, применяемые при резке. Правила выполнения работ при резании материалов. Ручной механизированный инструмент. Стационарное оборудование для разрезания металлов. Требования безопасности при резке металла. Инструменты и приспособления, применяемые при правке. Основные правила выполнения работ при правке. Механизация при правке. Инструменты, приспособления и материалы, применяемые при гибке металла. Механизация работ при гибке металла.</w:t>
            </w:r>
          </w:p>
        </w:tc>
      </w:tr>
      <w:tr w:rsidR="00782EFC" w:rsidRPr="00C63897" w14:paraId="3F4679D7" w14:textId="77777777" w:rsidTr="00782EFC">
        <w:trPr>
          <w:trHeight w:val="361"/>
        </w:trPr>
        <w:tc>
          <w:tcPr>
            <w:tcW w:w="2972" w:type="dxa"/>
            <w:vMerge/>
          </w:tcPr>
          <w:p w14:paraId="0B6CC8FC" w14:textId="77777777" w:rsidR="00782EFC" w:rsidRPr="00C63897" w:rsidRDefault="00782EFC" w:rsidP="00AB61E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672278" w14:textId="77777777" w:rsidR="00782EFC" w:rsidRPr="00C63897" w:rsidRDefault="00782EFC" w:rsidP="00AB61E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FA43A7F" w14:textId="77777777" w:rsidTr="00782EFC">
        <w:trPr>
          <w:trHeight w:val="137"/>
        </w:trPr>
        <w:tc>
          <w:tcPr>
            <w:tcW w:w="2972" w:type="dxa"/>
            <w:vMerge/>
          </w:tcPr>
          <w:p w14:paraId="0DBD0B72" w14:textId="77777777" w:rsidR="00782EFC" w:rsidRPr="00C63897" w:rsidRDefault="00782EFC" w:rsidP="00AB61E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A9E603"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2 «Вырубание крейцмейселем прямолинейных и криволинейных пазов и каналов»</w:t>
            </w:r>
          </w:p>
          <w:p w14:paraId="42E9F60E"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3 «Резка листового материала ручными и рычажными ножницами, резка ножовкой круглого, полосового и квадратного металла, резка труборезом»</w:t>
            </w:r>
          </w:p>
          <w:p w14:paraId="24913F52"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4 «Правка листового, полосового и пруткового материала, правка (рихтовка) закаленных деталей»</w:t>
            </w:r>
          </w:p>
          <w:p w14:paraId="286CBBD4" w14:textId="7336E429" w:rsidR="00782EFC" w:rsidRPr="00C63897"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5 «Гибка деталей из листового и полосового металла различной конфигурации. Гибка труб в горячем и холодном состоянии»</w:t>
            </w:r>
          </w:p>
        </w:tc>
      </w:tr>
      <w:tr w:rsidR="00782EFC" w:rsidRPr="00C63897" w14:paraId="00E75F68" w14:textId="77777777" w:rsidTr="00782EFC">
        <w:trPr>
          <w:trHeight w:val="361"/>
        </w:trPr>
        <w:tc>
          <w:tcPr>
            <w:tcW w:w="2972" w:type="dxa"/>
            <w:vMerge/>
          </w:tcPr>
          <w:p w14:paraId="5A3D0245" w14:textId="77777777" w:rsidR="00782EFC" w:rsidRPr="00C63897" w:rsidRDefault="00782EFC" w:rsidP="00AB61E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CF5C4" w14:textId="77777777" w:rsidR="00782EFC" w:rsidRDefault="00782EFC" w:rsidP="00AB61E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BD6533" w14:textId="77777777" w:rsidR="00782EFC" w:rsidRPr="00C63897" w:rsidRDefault="00782EFC" w:rsidP="00AB61E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bookmarkEnd w:id="33"/>
      <w:tr w:rsidR="00912D4E" w:rsidRPr="00C63897" w14:paraId="629E186C" w14:textId="77777777" w:rsidTr="00B8682F">
        <w:trPr>
          <w:trHeight w:val="361"/>
        </w:trPr>
        <w:tc>
          <w:tcPr>
            <w:tcW w:w="2972" w:type="dxa"/>
            <w:vMerge w:val="restart"/>
          </w:tcPr>
          <w:p w14:paraId="7703A487" w14:textId="1D2341E0" w:rsidR="00912D4E" w:rsidRPr="00C63897" w:rsidRDefault="00912D4E" w:rsidP="00B8682F">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lastRenderedPageBreak/>
              <w:t>Тема 2.3. Опиливание металла. Распиливание и припасовка</w:t>
            </w:r>
          </w:p>
        </w:tc>
        <w:tc>
          <w:tcPr>
            <w:tcW w:w="6662" w:type="dxa"/>
            <w:tcBorders>
              <w:top w:val="single" w:sz="4" w:space="0" w:color="auto"/>
              <w:left w:val="single" w:sz="4" w:space="0" w:color="auto"/>
              <w:bottom w:val="single" w:sz="4" w:space="0" w:color="auto"/>
              <w:right w:val="single" w:sz="4" w:space="0" w:color="auto"/>
            </w:tcBorders>
            <w:vAlign w:val="bottom"/>
          </w:tcPr>
          <w:p w14:paraId="61CBCDAC"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62E1CFC9" w14:textId="77777777" w:rsidTr="00B8682F">
        <w:trPr>
          <w:trHeight w:val="361"/>
        </w:trPr>
        <w:tc>
          <w:tcPr>
            <w:tcW w:w="2972" w:type="dxa"/>
            <w:vMerge/>
          </w:tcPr>
          <w:p w14:paraId="661BD860"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48BF5A" w14:textId="6905AB0E" w:rsidR="00912D4E" w:rsidRPr="00C63897" w:rsidRDefault="00912D4E" w:rsidP="00B8682F">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Инструменты, применяемые при опиливании. Приспособления для опиливания. Подготовка поверхностей и основные виды и способы опиливания. Правила ручного опиливания плоских, вогнутых и выпуклых поверхностей. Механизация работ при опиливании. Инструменты для механизации опиловочных работ. Правила выполнения работ при механизированном опиливании. Требования безопасности при опиливании металла. Основные правила распиливания и припасовки деталей</w:t>
            </w:r>
          </w:p>
        </w:tc>
      </w:tr>
      <w:tr w:rsidR="00912D4E" w:rsidRPr="00C63897" w14:paraId="48FCEF7F" w14:textId="77777777" w:rsidTr="00B8682F">
        <w:trPr>
          <w:trHeight w:val="361"/>
        </w:trPr>
        <w:tc>
          <w:tcPr>
            <w:tcW w:w="2972" w:type="dxa"/>
            <w:vMerge/>
          </w:tcPr>
          <w:p w14:paraId="0BED4809"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F137F8"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37227DC5" w14:textId="77777777" w:rsidTr="00B8682F">
        <w:trPr>
          <w:trHeight w:val="137"/>
        </w:trPr>
        <w:tc>
          <w:tcPr>
            <w:tcW w:w="2972" w:type="dxa"/>
            <w:vMerge/>
          </w:tcPr>
          <w:p w14:paraId="2A7CC324"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96C671"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6 «Опиливание широких, плоских, сопряженных, параллельных плоскостей с поверкой лекальной линейкой, угольником, штангенциркулем»</w:t>
            </w:r>
          </w:p>
          <w:p w14:paraId="6DF3A589" w14:textId="1747BBFD" w:rsidR="00912D4E" w:rsidRPr="00C63897"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7 «Распиливание квадратных, трехгранных и многоугольных отверстий. Припасовка вкладышей в проймы»</w:t>
            </w:r>
          </w:p>
        </w:tc>
      </w:tr>
      <w:tr w:rsidR="00912D4E" w:rsidRPr="00C63897" w14:paraId="214768CE" w14:textId="77777777" w:rsidTr="00B8682F">
        <w:trPr>
          <w:trHeight w:val="361"/>
        </w:trPr>
        <w:tc>
          <w:tcPr>
            <w:tcW w:w="2972" w:type="dxa"/>
            <w:vMerge/>
          </w:tcPr>
          <w:p w14:paraId="413FB1ED"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99B640" w14:textId="77777777" w:rsidR="00912D4E"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F19754" w14:textId="77777777" w:rsidR="00912D4E" w:rsidRPr="00C63897" w:rsidRDefault="00912D4E" w:rsidP="00B8682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47B132D0" w14:textId="77777777" w:rsidTr="00B8682F">
        <w:trPr>
          <w:trHeight w:val="361"/>
        </w:trPr>
        <w:tc>
          <w:tcPr>
            <w:tcW w:w="2972" w:type="dxa"/>
            <w:vMerge w:val="restart"/>
          </w:tcPr>
          <w:p w14:paraId="0DAC5103" w14:textId="445E09F1" w:rsidR="00912D4E" w:rsidRPr="00C63897" w:rsidRDefault="00912D4E" w:rsidP="00B8682F">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2.4. Обработка отверстий и резьбовых поверхностей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26ACA135"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20156A8F" w14:textId="77777777" w:rsidTr="00B8682F">
        <w:trPr>
          <w:trHeight w:val="361"/>
        </w:trPr>
        <w:tc>
          <w:tcPr>
            <w:tcW w:w="2972" w:type="dxa"/>
            <w:vMerge/>
          </w:tcPr>
          <w:p w14:paraId="73F7371E"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0A66C4" w14:textId="4A6B983A" w:rsidR="00912D4E" w:rsidRPr="00C63897" w:rsidRDefault="00912D4E" w:rsidP="00B8682F">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Сверление, зенкерование, зенкование, развертывание отверстий. Инструменты и приспособления, применяемые при получении отверстий. Заточка инструмента. Приспособления для установки инструментов и заготовок. Оборудование для обработки отверстий. Правила безопасности при сверлении. Режимы резания и припуски при обработке отверстий. Техника безопасности при обработке отверстий. Резьба и ее элементы. Типы и системы резьбы. Инструменты и приспособления для нарезания внутренней резьбы. Инструменты для нарезания наружной резьбы. Накатывание резьбы. Подготовка стержней и отверстий для создания резьбовых поверхностей. Правила обработки наружной и внутренней резьбовых поверхностей</w:t>
            </w:r>
          </w:p>
        </w:tc>
      </w:tr>
      <w:tr w:rsidR="00912D4E" w:rsidRPr="00C63897" w14:paraId="31BC20D1" w14:textId="77777777" w:rsidTr="00B8682F">
        <w:trPr>
          <w:trHeight w:val="361"/>
        </w:trPr>
        <w:tc>
          <w:tcPr>
            <w:tcW w:w="2972" w:type="dxa"/>
            <w:vMerge/>
          </w:tcPr>
          <w:p w14:paraId="70A5C571"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94638F"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0C1EC0F" w14:textId="77777777" w:rsidTr="00B8682F">
        <w:trPr>
          <w:trHeight w:val="137"/>
        </w:trPr>
        <w:tc>
          <w:tcPr>
            <w:tcW w:w="2972" w:type="dxa"/>
            <w:vMerge/>
          </w:tcPr>
          <w:p w14:paraId="1943D0CA"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41E382" w14:textId="555EEC52" w:rsidR="00912D4E" w:rsidRPr="00C63897" w:rsidRDefault="00912D4E" w:rsidP="00B8682F">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8 «Сверление сквозных, глухих и неполных отверстий. Сверление отверстий в деталях, расположенных под углом; на цилиндрической поверхности; в полых деталях. Сверление отверстий с уступами. Заточка сверл. Зенкерование, зенкование и развертывание отверстий. Накатывание резьбы. Подготовка стержней и отверстий для создания резьбовых поверхностей. Расчет диаметра стержня и отверстия под резьбу. Нарезание наружной резьбы цельными разрезными, раздвижными и резьбонакатными плашками. Нарезание резьбы на трубах. Нарезание внутренней резьбы ручными и машинными метчиками»</w:t>
            </w:r>
          </w:p>
        </w:tc>
      </w:tr>
      <w:tr w:rsidR="00912D4E" w:rsidRPr="00C63897" w14:paraId="2F269A8B" w14:textId="77777777" w:rsidTr="00B8682F">
        <w:trPr>
          <w:trHeight w:val="361"/>
        </w:trPr>
        <w:tc>
          <w:tcPr>
            <w:tcW w:w="2972" w:type="dxa"/>
            <w:vMerge/>
          </w:tcPr>
          <w:p w14:paraId="6A89E2C6"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CDB247" w14:textId="77777777" w:rsidR="00912D4E"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C3D1A4B" w14:textId="77777777" w:rsidR="00912D4E" w:rsidRPr="00C63897" w:rsidRDefault="00912D4E" w:rsidP="00B8682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075D51A4" w14:textId="77777777" w:rsidTr="00B8682F">
        <w:trPr>
          <w:trHeight w:val="361"/>
        </w:trPr>
        <w:tc>
          <w:tcPr>
            <w:tcW w:w="2972" w:type="dxa"/>
            <w:vMerge w:val="restart"/>
          </w:tcPr>
          <w:p w14:paraId="1C730DA6" w14:textId="4653E168" w:rsidR="00912D4E" w:rsidRPr="00C63897" w:rsidRDefault="00912D4E" w:rsidP="00B8682F">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2.5. Шабрение. Притирка и доводка</w:t>
            </w:r>
          </w:p>
        </w:tc>
        <w:tc>
          <w:tcPr>
            <w:tcW w:w="6662" w:type="dxa"/>
            <w:tcBorders>
              <w:top w:val="single" w:sz="4" w:space="0" w:color="auto"/>
              <w:left w:val="single" w:sz="4" w:space="0" w:color="auto"/>
              <w:bottom w:val="single" w:sz="4" w:space="0" w:color="auto"/>
              <w:right w:val="single" w:sz="4" w:space="0" w:color="auto"/>
            </w:tcBorders>
            <w:vAlign w:val="bottom"/>
          </w:tcPr>
          <w:p w14:paraId="04DF58C6"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540D1104" w14:textId="77777777" w:rsidTr="00B8682F">
        <w:trPr>
          <w:trHeight w:val="361"/>
        </w:trPr>
        <w:tc>
          <w:tcPr>
            <w:tcW w:w="2972" w:type="dxa"/>
            <w:vMerge/>
          </w:tcPr>
          <w:p w14:paraId="2211AC6A"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101BF4" w14:textId="316F39E7" w:rsidR="00912D4E" w:rsidRPr="00C63897" w:rsidRDefault="00912D4E" w:rsidP="00B8682F">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Пригоночные операции слесарной обработки. Сущность и назначение шабрения. Заточка и доводка шаберов. Основные приемы шабрения. Механизация шабрения. Требования безопасности при шабрении. Притирочные материалы и смазочные вещества, используемые при притирке и доводке. Инструменты и приспособления. Проверка качества. Механизация притирочных и </w:t>
            </w:r>
            <w:r w:rsidRPr="00912D4E">
              <w:rPr>
                <w:rFonts w:ascii="Times New Roman" w:eastAsia="Times New Roman" w:hAnsi="Times New Roman" w:cs="Times New Roman"/>
                <w:lang w:eastAsia="ru-RU"/>
              </w:rPr>
              <w:lastRenderedPageBreak/>
              <w:t>доводочных работ. Требования безопасности при выполнении работ по притирке и доводке</w:t>
            </w:r>
          </w:p>
        </w:tc>
      </w:tr>
      <w:tr w:rsidR="00912D4E" w:rsidRPr="00C63897" w14:paraId="7EBF4581" w14:textId="77777777" w:rsidTr="00B8682F">
        <w:trPr>
          <w:trHeight w:val="361"/>
        </w:trPr>
        <w:tc>
          <w:tcPr>
            <w:tcW w:w="2972" w:type="dxa"/>
            <w:vMerge/>
          </w:tcPr>
          <w:p w14:paraId="1452BB32"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E4207D"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9C7C82A" w14:textId="77777777" w:rsidTr="00B8682F">
        <w:trPr>
          <w:trHeight w:val="137"/>
        </w:trPr>
        <w:tc>
          <w:tcPr>
            <w:tcW w:w="2972" w:type="dxa"/>
            <w:vMerge/>
          </w:tcPr>
          <w:p w14:paraId="0ADA6DDD"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FC07E5" w14:textId="54EE978F" w:rsidR="00912D4E" w:rsidRPr="00C63897" w:rsidRDefault="00912D4E" w:rsidP="00B8682F">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9 «Шабрение прямолинейных поверхностей: черновое (предварительное), получистовое (точечное), чистовое (отделочное). Шабрение криволинейных поверхностей. Заточка и заправка шаберов. Притирка и доводка плоских поверхностей, тонких и узких деталей, угольников. Притирка и доводка конических поверхностей и резьбовых деталей»</w:t>
            </w:r>
          </w:p>
        </w:tc>
      </w:tr>
      <w:tr w:rsidR="00912D4E" w:rsidRPr="00C63897" w14:paraId="02F50ACF" w14:textId="77777777" w:rsidTr="00B8682F">
        <w:trPr>
          <w:trHeight w:val="361"/>
        </w:trPr>
        <w:tc>
          <w:tcPr>
            <w:tcW w:w="2972" w:type="dxa"/>
            <w:vMerge/>
          </w:tcPr>
          <w:p w14:paraId="1056C35C"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915A90" w14:textId="77777777" w:rsidR="00912D4E"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4C44B7" w14:textId="77777777" w:rsidR="00912D4E" w:rsidRPr="00C63897" w:rsidRDefault="00912D4E" w:rsidP="00B8682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6BEF5361" w14:textId="77777777" w:rsidTr="00B8682F">
        <w:trPr>
          <w:trHeight w:val="361"/>
        </w:trPr>
        <w:tc>
          <w:tcPr>
            <w:tcW w:w="2972" w:type="dxa"/>
            <w:vMerge w:val="restart"/>
          </w:tcPr>
          <w:p w14:paraId="7D5CF29A" w14:textId="456AE8A9" w:rsidR="00912D4E" w:rsidRPr="00C63897" w:rsidRDefault="00912D4E" w:rsidP="00B8682F">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2.6. Пайка, лужение металла. Клепка. Склеивание</w:t>
            </w:r>
          </w:p>
        </w:tc>
        <w:tc>
          <w:tcPr>
            <w:tcW w:w="6662" w:type="dxa"/>
            <w:tcBorders>
              <w:top w:val="single" w:sz="4" w:space="0" w:color="auto"/>
              <w:left w:val="single" w:sz="4" w:space="0" w:color="auto"/>
              <w:bottom w:val="single" w:sz="4" w:space="0" w:color="auto"/>
              <w:right w:val="single" w:sz="4" w:space="0" w:color="auto"/>
            </w:tcBorders>
            <w:vAlign w:val="bottom"/>
          </w:tcPr>
          <w:p w14:paraId="71D3F873"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3B3DBFA4" w14:textId="77777777" w:rsidTr="00B8682F">
        <w:trPr>
          <w:trHeight w:val="361"/>
        </w:trPr>
        <w:tc>
          <w:tcPr>
            <w:tcW w:w="2972" w:type="dxa"/>
            <w:vMerge/>
          </w:tcPr>
          <w:p w14:paraId="575E96F7"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D25CC4" w14:textId="55CFD50F" w:rsidR="00912D4E" w:rsidRPr="00C63897" w:rsidRDefault="00D97815" w:rsidP="00B8682F">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Сборка разъемных и неразъемных соединений. Сущность пайки. Припои и флюсы. Инструменты для пайки. Виды паяных соединений. Правила выполнения работ при пайке мягкими припоями электрическими паяльниками. Пайка твердыми припоями. Подготовка места спая к пайке (очистка поверхности, пригонка, фиксация заготовок, нанесение флюса и припоя). Инструменты для нагрева места спая. Основные правила пайки твердыми припоями. Правила безопасности труда при пайке. Назначение лужения. Очистка и обезжиривание заготовок. Покрытие поверхности заготовок флюсом. Нагревание заготовок. Лужение погружением и растиранием. Требования безопасности труда при лужении. Типы заклепок и заклепочных швов. Инструменты и приспособления для ручной клепки. Механизация клепки. Виды и причины брака при клепке. Техника безопасности. Подготовка поверхности к склеиванию. Выбор и подготовка клея. Нанесение клея на склеиваемые поверхности. Выдержка нанесенного слоя клея. Сборка соединяемых заготовок. Выдержка соединения при определенной температуре и давлении. Очистка шва от подтеков клея. Контроль качества клеевых соединений</w:t>
            </w:r>
          </w:p>
        </w:tc>
      </w:tr>
      <w:tr w:rsidR="00912D4E" w:rsidRPr="00C63897" w14:paraId="463644CC" w14:textId="77777777" w:rsidTr="00B8682F">
        <w:trPr>
          <w:trHeight w:val="361"/>
        </w:trPr>
        <w:tc>
          <w:tcPr>
            <w:tcW w:w="2972" w:type="dxa"/>
            <w:vMerge/>
          </w:tcPr>
          <w:p w14:paraId="4AEDDAC2"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EE18B3"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1BBFFD1" w14:textId="77777777" w:rsidTr="00B8682F">
        <w:trPr>
          <w:trHeight w:val="137"/>
        </w:trPr>
        <w:tc>
          <w:tcPr>
            <w:tcW w:w="2972" w:type="dxa"/>
            <w:vMerge/>
          </w:tcPr>
          <w:p w14:paraId="2AFA21AC"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B68293" w14:textId="0BA4880E" w:rsidR="00912D4E" w:rsidRPr="00C63897" w:rsidRDefault="00D97815" w:rsidP="00B8682F">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Практическое занятие № 10 «Подготовка изделий и паяльника к пайке. Пайка деталей встык и внахлестку, встык с накладкой, в раструб. Пайка проводов. Подготовка поверхности к лужению. Лужение погружением и растиранием. Подготовка поверхности к склеиванию. Нанесение клея на склеиваемые поверхности. Сборка соединяемых заготовок. Клепка деталей прямым и обратным методом»</w:t>
            </w:r>
          </w:p>
        </w:tc>
      </w:tr>
      <w:tr w:rsidR="00912D4E" w:rsidRPr="00C63897" w14:paraId="56A89543" w14:textId="77777777" w:rsidTr="00B8682F">
        <w:trPr>
          <w:trHeight w:val="361"/>
        </w:trPr>
        <w:tc>
          <w:tcPr>
            <w:tcW w:w="2972" w:type="dxa"/>
            <w:vMerge/>
          </w:tcPr>
          <w:p w14:paraId="6451DA87"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395292" w14:textId="77777777" w:rsidR="00912D4E"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9218999" w14:textId="77777777" w:rsidR="00912D4E" w:rsidRPr="00C63897" w:rsidRDefault="00912D4E" w:rsidP="00B8682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70EDB854" w14:textId="77777777" w:rsidTr="00B8682F">
        <w:trPr>
          <w:trHeight w:val="361"/>
        </w:trPr>
        <w:tc>
          <w:tcPr>
            <w:tcW w:w="2972" w:type="dxa"/>
            <w:vMerge w:val="restart"/>
          </w:tcPr>
          <w:p w14:paraId="29574416" w14:textId="471D6B58" w:rsidR="00912D4E" w:rsidRPr="00C63897" w:rsidRDefault="00D97815" w:rsidP="00B8682F">
            <w:pPr>
              <w:rPr>
                <w:rFonts w:ascii="Times New Roman" w:eastAsia="Times New Roman" w:hAnsi="Times New Roman" w:cs="Times New Roman"/>
                <w:b/>
                <w:bCs/>
                <w:lang w:eastAsia="ru-RU"/>
              </w:rPr>
            </w:pPr>
            <w:bookmarkStart w:id="34" w:name="_Hlk173318229"/>
            <w:r w:rsidRPr="00D97815">
              <w:rPr>
                <w:rFonts w:ascii="Times New Roman" w:eastAsia="Times New Roman" w:hAnsi="Times New Roman" w:cs="Times New Roman"/>
                <w:b/>
                <w:bCs/>
                <w:lang w:eastAsia="ru-RU"/>
              </w:rPr>
              <w:t>Тема 2.7. Слесарные механосборочные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13DBC3A8"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3E9FB351" w14:textId="77777777" w:rsidTr="00B8682F">
        <w:trPr>
          <w:trHeight w:val="361"/>
        </w:trPr>
        <w:tc>
          <w:tcPr>
            <w:tcW w:w="2972" w:type="dxa"/>
            <w:vMerge/>
          </w:tcPr>
          <w:p w14:paraId="6AC56679"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F928D1" w14:textId="2444699D" w:rsidR="00912D4E" w:rsidRPr="00C63897" w:rsidRDefault="00D97815" w:rsidP="00B8682F">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Технологический процесс механосборочных работ. Основные понятия и определения технологических процессов изготовления деталей и изделий. Технологические процессы и технические условия сборки, разборки. Правила и приемы сборки деталей под сварку</w:t>
            </w:r>
          </w:p>
        </w:tc>
      </w:tr>
      <w:tr w:rsidR="00912D4E" w:rsidRPr="00C63897" w14:paraId="1A7EFD37" w14:textId="77777777" w:rsidTr="00B8682F">
        <w:trPr>
          <w:trHeight w:val="361"/>
        </w:trPr>
        <w:tc>
          <w:tcPr>
            <w:tcW w:w="2972" w:type="dxa"/>
            <w:vMerge/>
          </w:tcPr>
          <w:p w14:paraId="0FAEF8A7"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85EA6C" w14:textId="77777777" w:rsidR="00912D4E" w:rsidRPr="00C63897"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14B4F663" w14:textId="77777777" w:rsidTr="00B8682F">
        <w:trPr>
          <w:trHeight w:val="361"/>
        </w:trPr>
        <w:tc>
          <w:tcPr>
            <w:tcW w:w="2972" w:type="dxa"/>
            <w:vMerge/>
          </w:tcPr>
          <w:p w14:paraId="10F2FC32" w14:textId="77777777" w:rsidR="00912D4E" w:rsidRPr="00C63897" w:rsidRDefault="00912D4E"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1B2D9" w14:textId="77777777" w:rsidR="00912D4E" w:rsidRDefault="00912D4E"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F720E0" w14:textId="77777777" w:rsidR="00912D4E" w:rsidRPr="00C63897" w:rsidRDefault="00912D4E" w:rsidP="00B8682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4"/>
      <w:tr w:rsidR="00D97815" w:rsidRPr="00C63897" w14:paraId="5C368A03" w14:textId="77777777" w:rsidTr="00B8682F">
        <w:trPr>
          <w:trHeight w:val="361"/>
        </w:trPr>
        <w:tc>
          <w:tcPr>
            <w:tcW w:w="2972" w:type="dxa"/>
            <w:vMerge w:val="restart"/>
          </w:tcPr>
          <w:p w14:paraId="118EAD68" w14:textId="6027F0F2" w:rsidR="00D97815" w:rsidRPr="00C63897" w:rsidRDefault="00D97815" w:rsidP="00B8682F">
            <w:pPr>
              <w:rPr>
                <w:rFonts w:ascii="Times New Roman" w:eastAsia="Times New Roman" w:hAnsi="Times New Roman" w:cs="Times New Roman"/>
                <w:b/>
                <w:bCs/>
                <w:lang w:eastAsia="ru-RU"/>
              </w:rPr>
            </w:pPr>
            <w:r w:rsidRPr="00D97815">
              <w:rPr>
                <w:rFonts w:ascii="Times New Roman" w:eastAsia="Times New Roman" w:hAnsi="Times New Roman" w:cs="Times New Roman"/>
                <w:b/>
                <w:bCs/>
                <w:lang w:eastAsia="ru-RU"/>
              </w:rPr>
              <w:lastRenderedPageBreak/>
              <w:t>Тема 2.8. Слесарные ремонтные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299F3810" w14:textId="77777777" w:rsidR="00D97815" w:rsidRPr="00C63897" w:rsidRDefault="00D97815"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7815" w:rsidRPr="00C63897" w14:paraId="441CA4F5" w14:textId="77777777" w:rsidTr="00B8682F">
        <w:trPr>
          <w:trHeight w:val="361"/>
        </w:trPr>
        <w:tc>
          <w:tcPr>
            <w:tcW w:w="2972" w:type="dxa"/>
            <w:vMerge/>
          </w:tcPr>
          <w:p w14:paraId="33598AE1" w14:textId="77777777" w:rsidR="00D97815" w:rsidRPr="00C63897" w:rsidRDefault="00D97815"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31A1E6" w14:textId="210EB472" w:rsidR="00D97815" w:rsidRPr="00C63897" w:rsidRDefault="00D97815" w:rsidP="00B8682F">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Технологические процессы и технические условия ремонта, подналадки узлов, сборочных единиц и механизмов. Виды износа деталей и узлов. Подъемно-транспортное оборудование, его виды и назначение. Правила эксплуатации грузоподъемных средств и механизмов, управляемых с пола. Контроль и измерения в ремонтном деле. Основные виды и способы контроля. Измерительные средства</w:t>
            </w:r>
          </w:p>
        </w:tc>
      </w:tr>
      <w:tr w:rsidR="00D97815" w:rsidRPr="00C63897" w14:paraId="6561EB71" w14:textId="77777777" w:rsidTr="00B8682F">
        <w:trPr>
          <w:trHeight w:val="361"/>
        </w:trPr>
        <w:tc>
          <w:tcPr>
            <w:tcW w:w="2972" w:type="dxa"/>
            <w:vMerge/>
          </w:tcPr>
          <w:p w14:paraId="19F131E2" w14:textId="77777777" w:rsidR="00D97815" w:rsidRPr="00C63897" w:rsidRDefault="00D97815"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136DA3" w14:textId="77777777" w:rsidR="00D97815" w:rsidRPr="00C63897" w:rsidRDefault="00D97815"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7815" w:rsidRPr="00C63897" w14:paraId="1B8A8096" w14:textId="77777777" w:rsidTr="00B8682F">
        <w:trPr>
          <w:trHeight w:val="361"/>
        </w:trPr>
        <w:tc>
          <w:tcPr>
            <w:tcW w:w="2972" w:type="dxa"/>
            <w:vMerge/>
          </w:tcPr>
          <w:p w14:paraId="68A888BB" w14:textId="77777777" w:rsidR="00D97815" w:rsidRPr="00C63897" w:rsidRDefault="00D97815"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924C6C" w14:textId="136C3593" w:rsidR="00D97815" w:rsidRPr="00D97815" w:rsidRDefault="00D97815" w:rsidP="00B8682F">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Практическое занятие № 11 «Применение инструкционно-технической документации в процессе выполнения ремонта, подналадки узлов, сборочных единиц и механизмов, составление технологического процесса по чертежам»</w:t>
            </w:r>
          </w:p>
        </w:tc>
      </w:tr>
      <w:tr w:rsidR="00D97815" w:rsidRPr="00C63897" w14:paraId="0EA49C17" w14:textId="77777777" w:rsidTr="00B8682F">
        <w:trPr>
          <w:trHeight w:val="361"/>
        </w:trPr>
        <w:tc>
          <w:tcPr>
            <w:tcW w:w="2972" w:type="dxa"/>
            <w:vMerge/>
          </w:tcPr>
          <w:p w14:paraId="78923719" w14:textId="77777777" w:rsidR="00D97815" w:rsidRPr="00C63897" w:rsidRDefault="00D97815" w:rsidP="00B8682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58AD40" w14:textId="77777777" w:rsidR="00D97815" w:rsidRDefault="00D97815" w:rsidP="00B8682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FB2AC6" w14:textId="77777777" w:rsidR="00D97815" w:rsidRPr="00C63897" w:rsidRDefault="00D97815" w:rsidP="00B8682F">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362BD15F" w:rsidR="00782EFC" w:rsidRPr="00F70F81" w:rsidRDefault="00782EFC"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p>
        </w:tc>
      </w:tr>
      <w:tr w:rsidR="00782EFC" w:rsidRPr="00C63897" w14:paraId="545C3481" w14:textId="77777777" w:rsidTr="00782EFC">
        <w:tc>
          <w:tcPr>
            <w:tcW w:w="9634" w:type="dxa"/>
            <w:gridSpan w:val="2"/>
          </w:tcPr>
          <w:p w14:paraId="34770DAF" w14:textId="264CB370" w:rsidR="00782EFC" w:rsidRPr="00F70F81" w:rsidRDefault="00782EFC" w:rsidP="00C6389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222015" w:rsidRPr="00F70F81">
              <w:rPr>
                <w:rFonts w:ascii="Times New Roman" w:eastAsia="Times New Roman" w:hAnsi="Times New Roman" w:cs="Times New Roman"/>
                <w:b/>
                <w:bCs/>
                <w:lang w:eastAsia="ru-RU"/>
              </w:rPr>
              <w:t xml:space="preserve"> (количество часов = </w:t>
            </w:r>
            <w:r w:rsidR="00D97815">
              <w:rPr>
                <w:rFonts w:ascii="Times New Roman" w:eastAsia="Times New Roman" w:hAnsi="Times New Roman" w:cs="Times New Roman"/>
                <w:b/>
                <w:bCs/>
                <w:lang w:eastAsia="ru-RU"/>
              </w:rPr>
              <w:t>36</w:t>
            </w:r>
            <w:r w:rsidR="00222015" w:rsidRPr="00F70F81">
              <w:rPr>
                <w:rFonts w:ascii="Times New Roman" w:eastAsia="Times New Roman" w:hAnsi="Times New Roman" w:cs="Times New Roman"/>
                <w:b/>
                <w:bCs/>
                <w:lang w:eastAsia="ru-RU"/>
              </w:rPr>
              <w:t>)</w:t>
            </w:r>
          </w:p>
        </w:tc>
      </w:tr>
      <w:bookmarkEnd w:id="31"/>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5" w:name="_Toc152334671"/>
      <w:bookmarkStart w:id="36" w:name="_Toc156294574"/>
      <w:bookmarkStart w:id="37"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5"/>
      <w:r w:rsidR="00DF068E">
        <w:rPr>
          <w:rFonts w:ascii="Times New Roman" w:hAnsi="Times New Roman"/>
          <w:lang w:val="ru-RU"/>
        </w:rPr>
        <w:t>ДИСЦИПЛИНЫ</w:t>
      </w:r>
      <w:bookmarkEnd w:id="36"/>
      <w:bookmarkEnd w:id="37"/>
    </w:p>
    <w:p w14:paraId="5687404E" w14:textId="77777777" w:rsidR="00782EFC" w:rsidRPr="00E11160" w:rsidRDefault="00782EFC" w:rsidP="00782EFC">
      <w:pPr>
        <w:pStyle w:val="114"/>
        <w:rPr>
          <w:rFonts w:ascii="Times New Roman" w:hAnsi="Times New Roman"/>
        </w:rPr>
      </w:pPr>
      <w:bookmarkStart w:id="38" w:name="_Toc152334672"/>
      <w:bookmarkStart w:id="39" w:name="_Toc156294575"/>
      <w:bookmarkStart w:id="40" w:name="_Toc156294885"/>
      <w:r w:rsidRPr="00E11160">
        <w:rPr>
          <w:rFonts w:ascii="Times New Roman" w:hAnsi="Times New Roman"/>
        </w:rPr>
        <w:t>3.1. Материально-техническое обеспечение</w:t>
      </w:r>
      <w:bookmarkEnd w:id="38"/>
      <w:bookmarkEnd w:id="39"/>
      <w:bookmarkEnd w:id="40"/>
    </w:p>
    <w:p w14:paraId="1DBADA36" w14:textId="107E316A" w:rsidR="00782EFC" w:rsidRPr="00FA680C" w:rsidRDefault="00D97815"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Мастерская «Слесарная»,</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 xml:space="preserve">ПОП </w:t>
      </w:r>
      <w:r w:rsidR="00782EFC" w:rsidRPr="00FA680C">
        <w:rPr>
          <w:rFonts w:ascii="Times New Roman" w:hAnsi="Times New Roman" w:cs="Times New Roman"/>
          <w:bCs/>
          <w:sz w:val="24"/>
          <w:szCs w:val="24"/>
        </w:rPr>
        <w:t xml:space="preserve">. </w:t>
      </w:r>
    </w:p>
    <w:p w14:paraId="20A48AAD" w14:textId="77777777" w:rsidR="00222015" w:rsidRDefault="00222015" w:rsidP="00222015">
      <w:bookmarkStart w:id="41" w:name="_Toc152334673"/>
      <w:bookmarkStart w:id="42" w:name="_Toc156294576"/>
      <w:bookmarkStart w:id="43"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41"/>
      <w:bookmarkEnd w:id="42"/>
      <w:bookmarkEnd w:id="43"/>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4"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5"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4"/>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5"/>
    <w:p w14:paraId="1ED570C1" w14:textId="77777777" w:rsidR="0006582D" w:rsidRPr="0006582D" w:rsidRDefault="0006582D" w:rsidP="0006582D">
      <w:pPr>
        <w:pStyle w:val="a4"/>
        <w:numPr>
          <w:ilvl w:val="0"/>
          <w:numId w:val="15"/>
        </w:numPr>
        <w:suppressAutoHyphens/>
        <w:spacing w:line="276" w:lineRule="auto"/>
        <w:ind w:left="426"/>
        <w:rPr>
          <w:rFonts w:ascii="Times New Roman" w:hAnsi="Times New Roman" w:cs="Times New Roman"/>
          <w:bCs/>
          <w:iCs/>
          <w:sz w:val="24"/>
          <w:szCs w:val="24"/>
        </w:rPr>
      </w:pPr>
      <w:r w:rsidRPr="0006582D">
        <w:rPr>
          <w:rFonts w:ascii="Times New Roman" w:hAnsi="Times New Roman" w:cs="Times New Roman"/>
          <w:bCs/>
          <w:iCs/>
          <w:sz w:val="24"/>
          <w:szCs w:val="24"/>
        </w:rPr>
        <w:t xml:space="preserve">Мирошин, Д. Г.  Слесарное дело : учебное пособие для среднего профессионального образования / Д. Г. Мирошин. — Москва : Издательство Юрайт, 2021. — 334 с. — (Профессиональное образование). — ISBN 978-5-534-11661-8. — Текст : электронный // ЭБС Юрайт [сайт]. — URL: </w:t>
      </w:r>
      <w:hyperlink r:id="rId10" w:history="1">
        <w:r w:rsidRPr="0006582D">
          <w:rPr>
            <w:rStyle w:val="af0"/>
            <w:rFonts w:ascii="Times New Roman" w:hAnsi="Times New Roman" w:cs="Times New Roman"/>
            <w:bCs/>
            <w:iCs/>
            <w:sz w:val="24"/>
            <w:szCs w:val="24"/>
          </w:rPr>
          <w:t>https://urait.ru/bcode/475488</w:t>
        </w:r>
      </w:hyperlink>
    </w:p>
    <w:p w14:paraId="7D5358CD" w14:textId="77777777" w:rsidR="0006582D" w:rsidRPr="0006582D" w:rsidRDefault="0006582D" w:rsidP="0006582D">
      <w:pPr>
        <w:pStyle w:val="a4"/>
        <w:numPr>
          <w:ilvl w:val="0"/>
          <w:numId w:val="15"/>
        </w:numPr>
        <w:suppressAutoHyphens/>
        <w:spacing w:line="276" w:lineRule="auto"/>
        <w:ind w:left="426"/>
        <w:rPr>
          <w:rFonts w:ascii="Times New Roman" w:hAnsi="Times New Roman" w:cs="Times New Roman"/>
          <w:bCs/>
          <w:iCs/>
          <w:sz w:val="24"/>
          <w:szCs w:val="24"/>
        </w:rPr>
      </w:pPr>
      <w:r w:rsidRPr="0006582D">
        <w:rPr>
          <w:rFonts w:ascii="Times New Roman" w:hAnsi="Times New Roman" w:cs="Times New Roman"/>
          <w:bCs/>
          <w:iCs/>
          <w:sz w:val="24"/>
          <w:szCs w:val="24"/>
        </w:rPr>
        <w:t>Мирошин, Д. Г.  Слесарное дело. Практикум : учебное пособие для среднего профессионального образования / Д. Г. Мирошин. — Москва : Издательство Юрайт, 2021. — 247 с. — (Профессиональное образование). — ISBN 978-5-534-11960-2. — Текст : электронный // ЭБС Юрайт [сайт]. — URL: https://urait.ru/bcode/475964</w:t>
      </w:r>
    </w:p>
    <w:p w14:paraId="0182B5A0" w14:textId="77777777" w:rsidR="0006582D" w:rsidRPr="0006582D" w:rsidRDefault="0006582D" w:rsidP="0006582D">
      <w:pPr>
        <w:pStyle w:val="a4"/>
        <w:numPr>
          <w:ilvl w:val="0"/>
          <w:numId w:val="15"/>
        </w:numPr>
        <w:suppressAutoHyphens/>
        <w:spacing w:line="276" w:lineRule="auto"/>
        <w:ind w:left="426"/>
        <w:rPr>
          <w:rFonts w:ascii="Times New Roman" w:hAnsi="Times New Roman" w:cs="Times New Roman"/>
          <w:bCs/>
          <w:iCs/>
          <w:sz w:val="24"/>
          <w:szCs w:val="24"/>
        </w:rPr>
      </w:pPr>
      <w:r w:rsidRPr="0006582D">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11" w:history="1">
        <w:r w:rsidRPr="0006582D">
          <w:rPr>
            <w:rStyle w:val="af0"/>
            <w:rFonts w:ascii="Times New Roman" w:hAnsi="Times New Roman" w:cs="Times New Roman"/>
            <w:bCs/>
            <w:iCs/>
            <w:sz w:val="24"/>
            <w:szCs w:val="24"/>
          </w:rPr>
          <w:t>https://umczdt.ru/books</w:t>
        </w:r>
      </w:hyperlink>
      <w:r w:rsidRPr="0006582D">
        <w:rPr>
          <w:rFonts w:ascii="Times New Roman" w:hAnsi="Times New Roman" w:cs="Times New Roman"/>
          <w:bCs/>
          <w:iCs/>
          <w:sz w:val="24"/>
          <w:szCs w:val="24"/>
        </w:rPr>
        <w:t>.</w:t>
      </w:r>
    </w:p>
    <w:p w14:paraId="21990471" w14:textId="77777777" w:rsidR="0006582D" w:rsidRDefault="0006582D" w:rsidP="0006582D">
      <w:pPr>
        <w:suppressAutoHyphens/>
        <w:spacing w:line="276" w:lineRule="auto"/>
        <w:contextualSpacing/>
        <w:rPr>
          <w:rFonts w:ascii="Times New Roman" w:hAnsi="Times New Roman" w:cs="Times New Roman"/>
          <w:bCs/>
          <w:iCs/>
          <w:sz w:val="24"/>
          <w:szCs w:val="24"/>
        </w:rPr>
      </w:pPr>
    </w:p>
    <w:p w14:paraId="148E54D7" w14:textId="60C9D1F2"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7C0C023" w14:textId="60ADA6DE" w:rsidR="0006582D" w:rsidRPr="0006582D" w:rsidRDefault="0006582D" w:rsidP="0006582D">
      <w:pPr>
        <w:pStyle w:val="a4"/>
        <w:numPr>
          <w:ilvl w:val="0"/>
          <w:numId w:val="16"/>
        </w:numPr>
        <w:ind w:left="426"/>
        <w:rPr>
          <w:rFonts w:ascii="Times New Roman" w:hAnsi="Times New Roman" w:cs="Times New Roman"/>
          <w:bCs/>
          <w:iCs/>
          <w:sz w:val="24"/>
          <w:szCs w:val="24"/>
        </w:rPr>
      </w:pPr>
      <w:bookmarkStart w:id="46" w:name="_Toc152334674"/>
      <w:bookmarkStart w:id="47" w:name="_Toc156294577"/>
      <w:bookmarkStart w:id="48" w:name="_Toc156294887"/>
      <w:r w:rsidRPr="0006582D">
        <w:rPr>
          <w:rFonts w:ascii="Times New Roman" w:hAnsi="Times New Roman" w:cs="Times New Roman"/>
          <w:bCs/>
          <w:iCs/>
          <w:sz w:val="24"/>
          <w:szCs w:val="24"/>
        </w:rPr>
        <w:t>Покровский Б.С., Евстигнеев И.А. Общий курс слесарного дела. Учеб.пособие. 9-е изд., стер. М.: Академия, 2017. -  80 с.</w:t>
      </w:r>
    </w:p>
    <w:p w14:paraId="47B86259" w14:textId="6235A200" w:rsidR="006841BF" w:rsidRPr="00DF068E" w:rsidRDefault="006841BF" w:rsidP="006841BF">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6"/>
      <w:r w:rsidR="00DF068E">
        <w:rPr>
          <w:rFonts w:ascii="Times New Roman" w:hAnsi="Times New Roman"/>
          <w:lang w:val="ru-RU"/>
        </w:rPr>
        <w:t>ДИСЦИПЛИНЫ</w:t>
      </w:r>
      <w:bookmarkEnd w:id="47"/>
      <w:bookmarkEnd w:id="4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0143A1" w:rsidRPr="0006582D" w14:paraId="044F0D35" w14:textId="77777777" w:rsidTr="00222015">
        <w:trPr>
          <w:trHeight w:val="519"/>
        </w:trPr>
        <w:tc>
          <w:tcPr>
            <w:tcW w:w="1498" w:type="pct"/>
            <w:vAlign w:val="center"/>
          </w:tcPr>
          <w:p w14:paraId="39543625" w14:textId="77777777" w:rsidR="000143A1" w:rsidRPr="0006582D" w:rsidRDefault="000143A1" w:rsidP="00D961D0">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06582D" w:rsidRDefault="000143A1" w:rsidP="00D961D0">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06582D" w:rsidRDefault="000143A1" w:rsidP="00D961D0">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0143A1" w:rsidRPr="0006582D" w14:paraId="1275BE40" w14:textId="77777777" w:rsidTr="00222015">
        <w:trPr>
          <w:trHeight w:val="698"/>
        </w:trPr>
        <w:tc>
          <w:tcPr>
            <w:tcW w:w="1498" w:type="pct"/>
          </w:tcPr>
          <w:p w14:paraId="67BA62E6" w14:textId="77777777" w:rsidR="000143A1" w:rsidRPr="0006582D" w:rsidRDefault="000143A1" w:rsidP="00D961D0">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38276D47"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основных видов слесарных работ</w:t>
            </w:r>
          </w:p>
          <w:p w14:paraId="5B97FBA8"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устройства универсальных и специальных приспособлений и средней сложности контрольно-измерительного инструмента</w:t>
            </w:r>
          </w:p>
          <w:p w14:paraId="709E4514"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допусков и посадок</w:t>
            </w:r>
          </w:p>
          <w:p w14:paraId="466CAE41" w14:textId="77777777" w:rsid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квалитетов точности и параметров шероховатости</w:t>
            </w:r>
            <w:r>
              <w:rPr>
                <w:rFonts w:ascii="Times New Roman" w:hAnsi="Times New Roman" w:cs="Times New Roman"/>
                <w:bCs/>
                <w:iCs/>
                <w:sz w:val="24"/>
                <w:szCs w:val="24"/>
              </w:rPr>
              <w:t>.</w:t>
            </w:r>
          </w:p>
          <w:p w14:paraId="5EBDC664" w14:textId="7BCB6EF5" w:rsidR="000143A1" w:rsidRPr="0006582D" w:rsidRDefault="000143A1"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1F6DCEA2"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применять приемы и способы основных видов слесарных работ</w:t>
            </w:r>
          </w:p>
          <w:p w14:paraId="51F0EB73" w14:textId="681B93B7" w:rsidR="000143A1"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bCs/>
                <w:iCs/>
                <w:sz w:val="24"/>
                <w:szCs w:val="24"/>
              </w:rPr>
              <w:t>– использовать наиболее распространенные приспособления и инструменты</w:t>
            </w:r>
            <w:r>
              <w:rPr>
                <w:rFonts w:ascii="Times New Roman" w:hAnsi="Times New Roman" w:cs="Times New Roman"/>
                <w:bCs/>
                <w:iCs/>
                <w:sz w:val="24"/>
                <w:szCs w:val="24"/>
              </w:rPr>
              <w:t>.</w:t>
            </w:r>
          </w:p>
        </w:tc>
        <w:tc>
          <w:tcPr>
            <w:tcW w:w="1787" w:type="pct"/>
          </w:tcPr>
          <w:p w14:paraId="1010C530"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демонстрировать знания основных методов расчета и измерения параметров электрических, магнитных и электронных цепей</w:t>
            </w:r>
          </w:p>
          <w:p w14:paraId="6E696DBE"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 номенклатуру компонентов автомобильных электронных устройств </w:t>
            </w:r>
          </w:p>
          <w:p w14:paraId="5DA411C6"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методов электрических измерений</w:t>
            </w:r>
          </w:p>
          <w:p w14:paraId="70E96F68" w14:textId="77777777" w:rsidR="000143A1"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устройства и принципов действия электрических машин</w:t>
            </w:r>
          </w:p>
          <w:p w14:paraId="3EEE16FD" w14:textId="77777777" w:rsidR="0006582D"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 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22858A93" w14:textId="4EF4B1DD" w:rsidR="0006582D"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 осуществлять подбор элементов электрических и электронных схем в соответствии с заданными параметрами.</w:t>
            </w:r>
          </w:p>
        </w:tc>
        <w:tc>
          <w:tcPr>
            <w:tcW w:w="1715" w:type="pct"/>
          </w:tcPr>
          <w:p w14:paraId="02F265E8" w14:textId="77777777" w:rsidR="000143A1" w:rsidRDefault="0006582D" w:rsidP="00D961D0">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Все виды опроса, тестирование, оценка результатов выполнения практических работ</w:t>
            </w:r>
          </w:p>
          <w:p w14:paraId="462EF4E5" w14:textId="6A039DD6" w:rsidR="0006582D" w:rsidRPr="0006582D" w:rsidRDefault="0006582D" w:rsidP="00D961D0">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Оценка результатов выполнения практических занятий</w:t>
            </w:r>
          </w:p>
        </w:tc>
      </w:tr>
    </w:tbl>
    <w:p w14:paraId="3FC13CC4" w14:textId="2188D578"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0143A1">
        <w:rPr>
          <w:rFonts w:ascii="Times New Roman" w:hAnsi="Times New Roman" w:cs="Times New Roman"/>
          <w:b/>
          <w:bCs/>
          <w:sz w:val="24"/>
          <w:szCs w:val="24"/>
        </w:rPr>
        <w:lastRenderedPageBreak/>
        <w:t>Приложение 2.2</w:t>
      </w:r>
    </w:p>
    <w:p w14:paraId="240723A5" w14:textId="2F8CD1F1"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6760CCA2" w14:textId="40EF4443" w:rsidR="000143A1"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77777777" w:rsidR="000143A1" w:rsidRPr="008F578C" w:rsidRDefault="000143A1" w:rsidP="000143A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996C60" w14:textId="1213325E" w:rsidR="000143A1" w:rsidRDefault="000143A1" w:rsidP="000143A1">
      <w:pPr>
        <w:pStyle w:val="1"/>
      </w:pPr>
      <w:bookmarkStart w:id="49" w:name="_Toc173335670"/>
      <w:r w:rsidRPr="006E7FF4">
        <w:t>«</w:t>
      </w:r>
      <w:r w:rsidR="00834535">
        <w:t xml:space="preserve">ОП.02 </w:t>
      </w:r>
      <w:r w:rsidR="009B66D3">
        <w:t>ЭЛЕКТРОТЕХНИКА</w:t>
      </w:r>
      <w:r w:rsidRPr="006E7FF4">
        <w:t>»</w:t>
      </w:r>
      <w:bookmarkEnd w:id="49"/>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48B12CDB" w:rsidR="000143A1" w:rsidRDefault="000143A1" w:rsidP="00BD6A9B">
      <w:pPr>
        <w:spacing w:line="360" w:lineRule="auto"/>
        <w:jc w:val="center"/>
        <w:rPr>
          <w:rFonts w:ascii="Times New Roman" w:hAnsi="Times New Roman" w:cs="Times New Roman"/>
          <w:b/>
          <w:bCs/>
          <w:sz w:val="24"/>
          <w:szCs w:val="24"/>
        </w:rPr>
      </w:pPr>
      <w:bookmarkStart w:id="50" w:name="_Toc156295010"/>
      <w:r w:rsidRPr="00BD6A9B">
        <w:rPr>
          <w:rFonts w:ascii="Times New Roman" w:hAnsi="Times New Roman" w:cs="Times New Roman"/>
          <w:b/>
          <w:bCs/>
          <w:sz w:val="24"/>
          <w:szCs w:val="24"/>
        </w:rPr>
        <w:t>202</w:t>
      </w:r>
      <w:r w:rsidR="00834535">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bookmarkEnd w:id="50"/>
    </w:p>
    <w:p w14:paraId="50129DCE" w14:textId="39F557F5" w:rsidR="00CB4024" w:rsidRDefault="00CB4024" w:rsidP="00BD6A9B">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6040339C" w14:textId="77777777" w:rsidR="00CB4024" w:rsidRPr="00DF068E" w:rsidRDefault="00CB4024" w:rsidP="00CB402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A08CC4E" w14:textId="77777777" w:rsidR="00CB4024" w:rsidRPr="000143A1" w:rsidRDefault="00CB4024" w:rsidP="00CB4024">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5E927DA3" w14:textId="5A13E602" w:rsidR="00CB4024" w:rsidRPr="000143A1" w:rsidRDefault="00FF08CD" w:rsidP="00CB4024">
      <w:pPr>
        <w:pStyle w:val="14"/>
        <w:rPr>
          <w:rFonts w:asciiTheme="minorHAnsi" w:eastAsiaTheme="minorEastAsia" w:hAnsiTheme="minorHAnsi" w:cstheme="minorBidi"/>
          <w:lang w:eastAsia="ru-RU"/>
        </w:rPr>
      </w:pPr>
      <w:hyperlink w:anchor="_Toc156294876" w:history="1">
        <w:r w:rsidR="00CB4024" w:rsidRPr="000143A1">
          <w:rPr>
            <w:rStyle w:val="af0"/>
            <w:b w:val="0"/>
            <w:bCs w:val="0"/>
          </w:rPr>
          <w:t>1. ОБЩАЯ ХАРАКТЕРИСТИКА</w:t>
        </w:r>
        <w:r w:rsidR="00CB4024" w:rsidRPr="000143A1">
          <w:rPr>
            <w:webHidden/>
          </w:rPr>
          <w:tab/>
        </w:r>
      </w:hyperlink>
    </w:p>
    <w:p w14:paraId="34EAC3FC" w14:textId="486BB11E" w:rsidR="00CB4024" w:rsidRPr="000143A1" w:rsidRDefault="00FF08CD" w:rsidP="00CB4024">
      <w:pPr>
        <w:pStyle w:val="21"/>
        <w:rPr>
          <w:rFonts w:asciiTheme="minorHAnsi" w:eastAsiaTheme="minorEastAsia" w:hAnsiTheme="minorHAnsi" w:cstheme="minorBidi"/>
          <w:i w:val="0"/>
          <w:iCs w:val="0"/>
          <w:sz w:val="22"/>
          <w:szCs w:val="22"/>
        </w:rPr>
      </w:pPr>
      <w:hyperlink w:anchor="_Toc156294877" w:history="1">
        <w:r w:rsidR="00CB4024" w:rsidRPr="000143A1">
          <w:rPr>
            <w:rStyle w:val="af0"/>
            <w:i w:val="0"/>
            <w:iCs w:val="0"/>
          </w:rPr>
          <w:t>1.1. Цель и место дисциплины в структуре образовательной программы</w:t>
        </w:r>
        <w:r w:rsidR="00CB4024" w:rsidRPr="000143A1">
          <w:rPr>
            <w:i w:val="0"/>
            <w:iCs w:val="0"/>
            <w:webHidden/>
          </w:rPr>
          <w:tab/>
        </w:r>
      </w:hyperlink>
    </w:p>
    <w:p w14:paraId="2D6D785C" w14:textId="6676B64B" w:rsidR="00CB4024" w:rsidRPr="000143A1" w:rsidRDefault="00FF08CD" w:rsidP="00CB4024">
      <w:pPr>
        <w:pStyle w:val="21"/>
        <w:rPr>
          <w:rFonts w:asciiTheme="minorHAnsi" w:eastAsiaTheme="minorEastAsia" w:hAnsiTheme="minorHAnsi" w:cstheme="minorBidi"/>
          <w:i w:val="0"/>
          <w:iCs w:val="0"/>
          <w:sz w:val="22"/>
          <w:szCs w:val="22"/>
        </w:rPr>
      </w:pPr>
      <w:hyperlink w:anchor="_Toc156294878" w:history="1">
        <w:r w:rsidR="00CB4024" w:rsidRPr="000143A1">
          <w:rPr>
            <w:rStyle w:val="af0"/>
            <w:i w:val="0"/>
            <w:iCs w:val="0"/>
          </w:rPr>
          <w:t>1.2. Планируемые результаты освоения дисциплины</w:t>
        </w:r>
        <w:r w:rsidR="00CB4024" w:rsidRPr="000143A1">
          <w:rPr>
            <w:i w:val="0"/>
            <w:iCs w:val="0"/>
            <w:webHidden/>
          </w:rPr>
          <w:tab/>
        </w:r>
      </w:hyperlink>
    </w:p>
    <w:p w14:paraId="5BAF24C8" w14:textId="733C58C0" w:rsidR="00CB4024" w:rsidRPr="000143A1" w:rsidRDefault="00FF08CD" w:rsidP="00CB4024">
      <w:pPr>
        <w:pStyle w:val="14"/>
        <w:rPr>
          <w:rFonts w:asciiTheme="minorHAnsi" w:eastAsiaTheme="minorEastAsia" w:hAnsiTheme="minorHAnsi" w:cstheme="minorBidi"/>
          <w:lang w:eastAsia="ru-RU"/>
        </w:rPr>
      </w:pPr>
      <w:hyperlink w:anchor="_Toc156294879" w:history="1">
        <w:r w:rsidR="00CB4024" w:rsidRPr="000143A1">
          <w:rPr>
            <w:rStyle w:val="af0"/>
            <w:b w:val="0"/>
            <w:bCs w:val="0"/>
          </w:rPr>
          <w:t>2. СТРУКТУРА И СОДЕРЖАНИЕ ДИСЦИПЛИНЫ</w:t>
        </w:r>
        <w:r w:rsidR="00CB4024" w:rsidRPr="000143A1">
          <w:rPr>
            <w:webHidden/>
          </w:rPr>
          <w:tab/>
        </w:r>
      </w:hyperlink>
    </w:p>
    <w:p w14:paraId="6922F1CF" w14:textId="6D25A11A" w:rsidR="00CB4024" w:rsidRPr="000143A1" w:rsidRDefault="00FF08CD" w:rsidP="00CB4024">
      <w:pPr>
        <w:pStyle w:val="21"/>
        <w:rPr>
          <w:rFonts w:asciiTheme="minorHAnsi" w:eastAsiaTheme="minorEastAsia" w:hAnsiTheme="minorHAnsi" w:cstheme="minorBidi"/>
          <w:i w:val="0"/>
          <w:iCs w:val="0"/>
          <w:sz w:val="22"/>
          <w:szCs w:val="22"/>
        </w:rPr>
      </w:pPr>
      <w:hyperlink w:anchor="_Toc156294880" w:history="1">
        <w:r w:rsidR="00CB4024" w:rsidRPr="000143A1">
          <w:rPr>
            <w:rStyle w:val="af0"/>
            <w:i w:val="0"/>
            <w:iCs w:val="0"/>
          </w:rPr>
          <w:t>2.1. Трудоемкость освоения дисциплины</w:t>
        </w:r>
        <w:r w:rsidR="00CB4024" w:rsidRPr="000143A1">
          <w:rPr>
            <w:i w:val="0"/>
            <w:iCs w:val="0"/>
            <w:webHidden/>
          </w:rPr>
          <w:tab/>
        </w:r>
      </w:hyperlink>
    </w:p>
    <w:p w14:paraId="7CA37447" w14:textId="57A25D40" w:rsidR="00CB4024" w:rsidRPr="000143A1" w:rsidRDefault="00FF08CD" w:rsidP="00CB4024">
      <w:pPr>
        <w:pStyle w:val="21"/>
        <w:rPr>
          <w:rFonts w:asciiTheme="minorHAnsi" w:eastAsiaTheme="minorEastAsia" w:hAnsiTheme="minorHAnsi" w:cstheme="minorBidi"/>
          <w:i w:val="0"/>
          <w:iCs w:val="0"/>
          <w:sz w:val="22"/>
          <w:szCs w:val="22"/>
        </w:rPr>
      </w:pPr>
      <w:hyperlink w:anchor="_Toc156294881" w:history="1">
        <w:r w:rsidR="00CB4024" w:rsidRPr="000143A1">
          <w:rPr>
            <w:rStyle w:val="af0"/>
            <w:i w:val="0"/>
            <w:iCs w:val="0"/>
          </w:rPr>
          <w:t>2.2. Примерное содержание дисциплины</w:t>
        </w:r>
        <w:r w:rsidR="00CB4024" w:rsidRPr="000143A1">
          <w:rPr>
            <w:i w:val="0"/>
            <w:iCs w:val="0"/>
            <w:webHidden/>
          </w:rPr>
          <w:tab/>
        </w:r>
      </w:hyperlink>
    </w:p>
    <w:p w14:paraId="25B0BF15" w14:textId="0AE0555E" w:rsidR="00CB4024" w:rsidRPr="000143A1" w:rsidRDefault="00FF08CD" w:rsidP="00CB4024">
      <w:pPr>
        <w:pStyle w:val="21"/>
        <w:rPr>
          <w:rFonts w:asciiTheme="minorHAnsi" w:eastAsiaTheme="minorEastAsia" w:hAnsiTheme="minorHAnsi" w:cstheme="minorBidi"/>
          <w:i w:val="0"/>
          <w:iCs w:val="0"/>
          <w:sz w:val="22"/>
          <w:szCs w:val="22"/>
        </w:rPr>
      </w:pPr>
      <w:hyperlink w:anchor="_Toc156294883" w:history="1">
        <w:r w:rsidR="00CB4024" w:rsidRPr="000143A1">
          <w:rPr>
            <w:rStyle w:val="af0"/>
            <w:i w:val="0"/>
            <w:iCs w:val="0"/>
          </w:rPr>
          <w:t>2.3. Курсовой проект (работа)</w:t>
        </w:r>
        <w:r w:rsidR="00CB4024" w:rsidRPr="000143A1">
          <w:rPr>
            <w:i w:val="0"/>
            <w:iCs w:val="0"/>
            <w:webHidden/>
          </w:rPr>
          <w:tab/>
        </w:r>
      </w:hyperlink>
    </w:p>
    <w:p w14:paraId="089F42B4" w14:textId="5B37A6F4" w:rsidR="00CB4024" w:rsidRPr="000143A1" w:rsidRDefault="00FF08CD" w:rsidP="00CB4024">
      <w:pPr>
        <w:pStyle w:val="14"/>
        <w:rPr>
          <w:rFonts w:asciiTheme="minorHAnsi" w:eastAsiaTheme="minorEastAsia" w:hAnsiTheme="minorHAnsi" w:cstheme="minorBidi"/>
          <w:lang w:eastAsia="ru-RU"/>
        </w:rPr>
      </w:pPr>
      <w:hyperlink w:anchor="_Toc156294884" w:history="1">
        <w:r w:rsidR="00CB4024" w:rsidRPr="000143A1">
          <w:rPr>
            <w:rStyle w:val="af0"/>
            <w:b w:val="0"/>
            <w:bCs w:val="0"/>
          </w:rPr>
          <w:t>3. УСЛОВИЯ РЕАЛИЗАЦИИ ДИСЦИПЛИНЫ</w:t>
        </w:r>
        <w:r w:rsidR="00CB4024" w:rsidRPr="000143A1">
          <w:rPr>
            <w:webHidden/>
          </w:rPr>
          <w:tab/>
        </w:r>
      </w:hyperlink>
    </w:p>
    <w:p w14:paraId="60CE9E19" w14:textId="010CB423" w:rsidR="00CB4024" w:rsidRPr="000143A1" w:rsidRDefault="00FF08CD" w:rsidP="00CB4024">
      <w:pPr>
        <w:pStyle w:val="21"/>
        <w:rPr>
          <w:rFonts w:asciiTheme="minorHAnsi" w:eastAsiaTheme="minorEastAsia" w:hAnsiTheme="minorHAnsi" w:cstheme="minorBidi"/>
          <w:i w:val="0"/>
          <w:iCs w:val="0"/>
          <w:sz w:val="22"/>
          <w:szCs w:val="22"/>
        </w:rPr>
      </w:pPr>
      <w:hyperlink w:anchor="_Toc156294885" w:history="1">
        <w:r w:rsidR="00CB4024" w:rsidRPr="000143A1">
          <w:rPr>
            <w:rStyle w:val="af0"/>
            <w:i w:val="0"/>
            <w:iCs w:val="0"/>
          </w:rPr>
          <w:t>3.1. Материально-техническое обеспечение</w:t>
        </w:r>
        <w:r w:rsidR="00CB4024" w:rsidRPr="000143A1">
          <w:rPr>
            <w:i w:val="0"/>
            <w:iCs w:val="0"/>
            <w:webHidden/>
          </w:rPr>
          <w:tab/>
        </w:r>
      </w:hyperlink>
    </w:p>
    <w:p w14:paraId="71941373" w14:textId="5F675FDB" w:rsidR="00CB4024" w:rsidRPr="000143A1" w:rsidRDefault="00FF08CD" w:rsidP="00CB4024">
      <w:pPr>
        <w:pStyle w:val="21"/>
        <w:rPr>
          <w:rFonts w:asciiTheme="minorHAnsi" w:eastAsiaTheme="minorEastAsia" w:hAnsiTheme="minorHAnsi" w:cstheme="minorBidi"/>
          <w:i w:val="0"/>
          <w:iCs w:val="0"/>
          <w:sz w:val="22"/>
          <w:szCs w:val="22"/>
        </w:rPr>
      </w:pPr>
      <w:hyperlink w:anchor="_Toc156294886" w:history="1">
        <w:r w:rsidR="00CB4024" w:rsidRPr="000143A1">
          <w:rPr>
            <w:rStyle w:val="af0"/>
            <w:i w:val="0"/>
            <w:iCs w:val="0"/>
          </w:rPr>
          <w:t>3.2. Учебно-методическое обеспечение</w:t>
        </w:r>
        <w:r w:rsidR="00CB4024" w:rsidRPr="000143A1">
          <w:rPr>
            <w:i w:val="0"/>
            <w:iCs w:val="0"/>
            <w:webHidden/>
          </w:rPr>
          <w:tab/>
        </w:r>
      </w:hyperlink>
    </w:p>
    <w:p w14:paraId="58BB11F8" w14:textId="1BD536CB" w:rsidR="00CB4024" w:rsidRPr="000143A1" w:rsidRDefault="00FF08CD" w:rsidP="00CB4024">
      <w:pPr>
        <w:pStyle w:val="14"/>
        <w:rPr>
          <w:rFonts w:asciiTheme="minorHAnsi" w:eastAsiaTheme="minorEastAsia" w:hAnsiTheme="minorHAnsi" w:cstheme="minorBidi"/>
          <w:lang w:eastAsia="ru-RU"/>
        </w:rPr>
      </w:pPr>
      <w:hyperlink w:anchor="_Toc156294887" w:history="1">
        <w:r w:rsidR="00CB4024" w:rsidRPr="000143A1">
          <w:rPr>
            <w:rStyle w:val="af0"/>
            <w:b w:val="0"/>
            <w:bCs w:val="0"/>
          </w:rPr>
          <w:t>4. КОНТРОЛЬ И ОЦЕНКА РЕЗУЛЬТАТОВ ОСВОЕНИЯ ДИСЦИПЛИНЫ</w:t>
        </w:r>
        <w:r w:rsidR="00CB4024" w:rsidRPr="000143A1">
          <w:rPr>
            <w:webHidden/>
          </w:rPr>
          <w:tab/>
        </w:r>
      </w:hyperlink>
    </w:p>
    <w:p w14:paraId="1BAD4637" w14:textId="77777777" w:rsidR="00CB4024" w:rsidRPr="00DF068E" w:rsidRDefault="00CB4024" w:rsidP="00CB402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16B6DC4" w14:textId="77777777" w:rsidR="00CB4024" w:rsidRPr="00DF068E" w:rsidRDefault="00CB4024" w:rsidP="00CB4024">
      <w:pPr>
        <w:pStyle w:val="1f"/>
        <w:jc w:val="left"/>
        <w:rPr>
          <w:rFonts w:ascii="Times New Roman" w:hAnsi="Times New Roman"/>
          <w:lang w:val="ru-RU"/>
        </w:rPr>
        <w:sectPr w:rsidR="00CB4024" w:rsidRPr="00DF068E" w:rsidSect="00502F97">
          <w:headerReference w:type="even" r:id="rId12"/>
          <w:headerReference w:type="default" r:id="rId13"/>
          <w:pgSz w:w="11906" w:h="16838"/>
          <w:pgMar w:top="1134" w:right="567" w:bottom="1134" w:left="1701" w:header="709" w:footer="709" w:gutter="0"/>
          <w:cols w:space="708"/>
          <w:docGrid w:linePitch="360"/>
        </w:sectPr>
      </w:pPr>
    </w:p>
    <w:p w14:paraId="715EE479" w14:textId="77777777" w:rsidR="00CB4024" w:rsidRPr="00F70F81" w:rsidRDefault="00CB4024" w:rsidP="00CB4024">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06FE1DA" w14:textId="29ECAFD8" w:rsidR="00CB4024" w:rsidRPr="00F70F81" w:rsidRDefault="00CB4024" w:rsidP="00CB4024">
      <w:pPr>
        <w:pStyle w:val="1d"/>
        <w:jc w:val="center"/>
        <w:rPr>
          <w:rFonts w:eastAsia="Segoe UI"/>
          <w:lang w:val="ru-RU"/>
        </w:rPr>
      </w:pPr>
      <w:r w:rsidRPr="00F70F81">
        <w:rPr>
          <w:rFonts w:eastAsia="Segoe UI"/>
          <w:lang w:val="ru-RU"/>
        </w:rPr>
        <w:t>«</w:t>
      </w:r>
      <w:r>
        <w:rPr>
          <w:rFonts w:eastAsia="Segoe UI"/>
          <w:lang w:val="ru-RU"/>
        </w:rPr>
        <w:t>ОП.02 Электротехника</w:t>
      </w:r>
      <w:r w:rsidRPr="00F70F81">
        <w:rPr>
          <w:rFonts w:eastAsia="Segoe UI"/>
          <w:lang w:val="ru-RU"/>
        </w:rPr>
        <w:t>»</w:t>
      </w:r>
    </w:p>
    <w:p w14:paraId="3F38579D" w14:textId="77777777" w:rsidR="00CB4024" w:rsidRPr="00021F3A" w:rsidRDefault="00CB4024" w:rsidP="00CB4024">
      <w:pPr>
        <w:pStyle w:val="1d"/>
        <w:rPr>
          <w:lang w:val="ru-RU"/>
        </w:rPr>
      </w:pPr>
    </w:p>
    <w:p w14:paraId="6F85FFB1" w14:textId="77777777" w:rsidR="00CB4024" w:rsidRPr="00EA6E1D" w:rsidRDefault="00CB4024" w:rsidP="00CB4024">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2AF2B75" w14:textId="71A7ECEF" w:rsidR="00CB4024" w:rsidRDefault="00CB4024" w:rsidP="00CB402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CB4024">
        <w:rPr>
          <w:rFonts w:ascii="Times New Roman" w:hAnsi="Times New Roman"/>
        </w:rPr>
        <w:t>Электротехник</w:t>
      </w:r>
      <w:r>
        <w:rPr>
          <w:rFonts w:ascii="Times New Roman" w:hAnsi="Times New Roman"/>
        </w:rPr>
        <w:t>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CB4024">
        <w:rPr>
          <w:rFonts w:ascii="Times New Roman" w:eastAsia="Times New Roman" w:hAnsi="Times New Roman" w:cs="Times New Roman"/>
          <w:sz w:val="24"/>
          <w:szCs w:val="24"/>
          <w:lang w:eastAsia="ru-RU"/>
        </w:rPr>
        <w:t>формирование у студентов совокупности теоретических и практических знаний в области электрических цепей и освоение студентами основных навыков анализа и экспериментального исследования цепей</w:t>
      </w:r>
      <w:r>
        <w:rPr>
          <w:rFonts w:ascii="Times New Roman" w:eastAsia="Times New Roman" w:hAnsi="Times New Roman" w:cs="Times New Roman"/>
          <w:sz w:val="24"/>
          <w:szCs w:val="24"/>
          <w:lang w:eastAsia="ru-RU"/>
        </w:rPr>
        <w:t>.</w:t>
      </w:r>
    </w:p>
    <w:p w14:paraId="1522C840" w14:textId="7F151B9D" w:rsidR="00CB4024" w:rsidRPr="00E51EC3" w:rsidRDefault="00CB4024" w:rsidP="00CB4024">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CB4024">
        <w:rPr>
          <w:rFonts w:ascii="Times New Roman" w:hAnsi="Times New Roman" w:cs="Times New Roman"/>
          <w:sz w:val="24"/>
          <w:szCs w:val="24"/>
        </w:rPr>
        <w:t>Электротехник</w:t>
      </w:r>
      <w:r>
        <w:rPr>
          <w:rFonts w:ascii="Times New Roman" w:hAnsi="Times New Roman" w:cs="Times New Roman"/>
          <w:sz w:val="24"/>
          <w:szCs w:val="24"/>
        </w:rPr>
        <w:t xml:space="preserve">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 xml:space="preserve">общепрофессионального </w:t>
      </w:r>
      <w:r w:rsidRPr="00E51EC3">
        <w:rPr>
          <w:rFonts w:ascii="Times New Roman" w:hAnsi="Times New Roman" w:cs="Times New Roman"/>
          <w:iCs/>
          <w:sz w:val="24"/>
          <w:szCs w:val="24"/>
        </w:rPr>
        <w:t>цикла образовательной программы.</w:t>
      </w:r>
    </w:p>
    <w:p w14:paraId="72690130" w14:textId="77777777" w:rsidR="00CB4024" w:rsidRDefault="00CB4024" w:rsidP="00CB4024">
      <w:pPr>
        <w:suppressAutoHyphens/>
        <w:spacing w:line="276" w:lineRule="auto"/>
        <w:ind w:firstLine="709"/>
        <w:jc w:val="both"/>
        <w:rPr>
          <w:rFonts w:ascii="Times New Roman" w:hAnsi="Times New Roman" w:cs="Times New Roman"/>
          <w:sz w:val="24"/>
          <w:szCs w:val="24"/>
        </w:rPr>
      </w:pPr>
    </w:p>
    <w:p w14:paraId="415F7949" w14:textId="77777777" w:rsidR="00CB4024" w:rsidRPr="00EA6E1D" w:rsidRDefault="00CB4024" w:rsidP="00CB402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6BCC043" w14:textId="24443DB3" w:rsidR="00CB4024" w:rsidRDefault="00CB4024" w:rsidP="00CB402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 xml:space="preserve">ПОП </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2287C8C" w14:textId="77777777" w:rsidR="00CB4024" w:rsidRDefault="00CB4024" w:rsidP="00CB402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B4024" w:rsidRPr="00E51EC3" w14:paraId="15355F08" w14:textId="77777777" w:rsidTr="009C44CA">
        <w:tc>
          <w:tcPr>
            <w:tcW w:w="1129" w:type="dxa"/>
            <w:tcBorders>
              <w:top w:val="single" w:sz="4" w:space="0" w:color="auto"/>
              <w:left w:val="single" w:sz="4" w:space="0" w:color="auto"/>
              <w:right w:val="single" w:sz="4" w:space="0" w:color="auto"/>
            </w:tcBorders>
          </w:tcPr>
          <w:p w14:paraId="363EAECC" w14:textId="77777777" w:rsidR="00CB4024" w:rsidRPr="00E51EC3" w:rsidRDefault="00CB4024" w:rsidP="009C44CA">
            <w:pPr>
              <w:rPr>
                <w:rStyle w:val="afb"/>
                <w:b/>
                <w:i w:val="0"/>
                <w:sz w:val="24"/>
                <w:szCs w:val="24"/>
                <w:highlight w:val="green"/>
              </w:rPr>
            </w:pPr>
            <w:r w:rsidRPr="00E51EC3">
              <w:rPr>
                <w:rStyle w:val="afb"/>
                <w:b/>
                <w:i w:val="0"/>
                <w:sz w:val="24"/>
                <w:szCs w:val="24"/>
              </w:rPr>
              <w:t>Код ОК,</w:t>
            </w:r>
            <w:r w:rsidRPr="00E51EC3">
              <w:rPr>
                <w:rStyle w:val="afb"/>
                <w:b/>
                <w:i w:val="0"/>
                <w:sz w:val="24"/>
                <w:szCs w:val="24"/>
                <w:highlight w:val="green"/>
              </w:rPr>
              <w:t xml:space="preserve"> </w:t>
            </w:r>
          </w:p>
          <w:p w14:paraId="1DC49AD5" w14:textId="77777777" w:rsidR="00CB4024" w:rsidRPr="00E51EC3" w:rsidRDefault="00CB4024" w:rsidP="009C44CA">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1A74A53D" w14:textId="77777777" w:rsidR="00CB4024" w:rsidRPr="00E51EC3" w:rsidRDefault="00CB4024" w:rsidP="009C44CA">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F3D00F" w14:textId="77777777" w:rsidR="00CB4024" w:rsidRPr="00E51EC3" w:rsidRDefault="00CB4024" w:rsidP="009C44CA">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F817A16" w14:textId="77777777" w:rsidR="00CB4024" w:rsidRPr="00E51EC3" w:rsidRDefault="00CB4024" w:rsidP="009C44CA">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CB4024" w:rsidRPr="00E51EC3" w14:paraId="0D55B0E4" w14:textId="77777777" w:rsidTr="009C44CA">
        <w:tc>
          <w:tcPr>
            <w:tcW w:w="1129" w:type="dxa"/>
            <w:tcBorders>
              <w:top w:val="single" w:sz="4" w:space="0" w:color="auto"/>
              <w:left w:val="single" w:sz="4" w:space="0" w:color="auto"/>
              <w:right w:val="single" w:sz="4" w:space="0" w:color="auto"/>
            </w:tcBorders>
          </w:tcPr>
          <w:p w14:paraId="3B8B82DC" w14:textId="77777777" w:rsidR="00CB4024" w:rsidRPr="00E51EC3" w:rsidRDefault="00CB4024" w:rsidP="009C44CA">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227FA4D"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02BA47A6" w14:textId="77777777" w:rsidR="00CB402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3F5B5F88"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2F6CAF0A"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783D9D0"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1847EFD5" w14:textId="77777777" w:rsidR="00CB4024" w:rsidRPr="00E51EC3" w:rsidRDefault="00CB4024"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C88E2E"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B033F59"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66A1FB7E"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F39F985"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1E2660F9" w14:textId="77777777" w:rsidR="00CB4024" w:rsidRPr="00E51EC3" w:rsidRDefault="00CB4024"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162FB76" w14:textId="77777777" w:rsidR="00CB4024" w:rsidRPr="00E51EC3" w:rsidRDefault="00CB4024"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CB4024" w:rsidRPr="00E51EC3" w14:paraId="1C38989E" w14:textId="77777777" w:rsidTr="009C44CA">
        <w:tc>
          <w:tcPr>
            <w:tcW w:w="1129" w:type="dxa"/>
            <w:tcBorders>
              <w:left w:val="single" w:sz="4" w:space="0" w:color="auto"/>
              <w:bottom w:val="single" w:sz="4" w:space="0" w:color="auto"/>
              <w:right w:val="single" w:sz="4" w:space="0" w:color="auto"/>
            </w:tcBorders>
          </w:tcPr>
          <w:p w14:paraId="2B6FD832" w14:textId="77777777" w:rsidR="00CB4024" w:rsidRPr="00E51EC3" w:rsidRDefault="00CB4024" w:rsidP="009C44CA">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CC5C6EF"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4A6DB7AF" w14:textId="77777777" w:rsidR="00CB402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6E2C8DF6"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3E4F0AF5"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796424C1"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11E2F275"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A7C2D2C" w14:textId="77777777" w:rsidR="00CB4024" w:rsidRPr="00E51EC3" w:rsidRDefault="00CB4024"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DDD371"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11056374"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6C524F9" w14:textId="77777777" w:rsidR="00CB4024" w:rsidRPr="009A1B9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2428110B" w14:textId="77777777" w:rsidR="00CB4024" w:rsidRDefault="00CB4024" w:rsidP="009C44CA">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30228965" w14:textId="77777777" w:rsidR="00CB4024" w:rsidRPr="00E51EC3" w:rsidRDefault="00CB4024"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7FDBC96" w14:textId="77777777" w:rsidR="00CB4024" w:rsidRPr="00E51EC3" w:rsidRDefault="00CB4024"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CB4024" w:rsidRPr="00E51EC3" w14:paraId="4E200D73" w14:textId="77777777" w:rsidTr="009C44CA">
        <w:tc>
          <w:tcPr>
            <w:tcW w:w="1129" w:type="dxa"/>
            <w:tcBorders>
              <w:left w:val="single" w:sz="4" w:space="0" w:color="auto"/>
              <w:bottom w:val="single" w:sz="4" w:space="0" w:color="auto"/>
              <w:right w:val="single" w:sz="4" w:space="0" w:color="auto"/>
            </w:tcBorders>
          </w:tcPr>
          <w:p w14:paraId="42439BDF" w14:textId="77777777" w:rsidR="00CB4024" w:rsidRPr="00E51EC3" w:rsidRDefault="00CB4024" w:rsidP="009C44CA">
            <w:pPr>
              <w:rPr>
                <w:rFonts w:ascii="Times New Roman" w:hAnsi="Times New Roman" w:cs="Times New Roman"/>
                <w:bCs/>
                <w:sz w:val="24"/>
                <w:szCs w:val="24"/>
              </w:rPr>
            </w:pPr>
            <w:r w:rsidRPr="00E51EC3">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36BF95E0"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6EE5805F"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57AC015" w14:textId="77777777" w:rsidR="00CB4024" w:rsidRPr="005C1A7C" w:rsidRDefault="00CB4024" w:rsidP="009C44CA">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0127E456"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26F70B6"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3843DC2C"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E625223"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CF5CD80"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CD97799"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7DCE0916" w14:textId="77777777" w:rsidR="00CB4024" w:rsidRPr="00E51EC3" w:rsidRDefault="00CB4024" w:rsidP="009C44CA">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3F8F65"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56D0003"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1A669A0"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182F06C1"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F22D5AE" w14:textId="77777777" w:rsidR="00CB4024" w:rsidRPr="005C1A7C" w:rsidRDefault="00CB4024"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566C5D8F" w14:textId="77777777" w:rsidR="00CB4024" w:rsidRPr="00E51EC3" w:rsidRDefault="00CB4024" w:rsidP="009C44CA">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64E1FA0" w14:textId="77777777" w:rsidR="00CB4024" w:rsidRPr="00E51EC3" w:rsidRDefault="00CB4024" w:rsidP="009C44CA">
            <w:pPr>
              <w:jc w:val="center"/>
              <w:rPr>
                <w:rFonts w:ascii="Times New Roman" w:hAnsi="Times New Roman" w:cs="Times New Roman"/>
                <w:bCs/>
                <w:sz w:val="24"/>
                <w:szCs w:val="24"/>
              </w:rPr>
            </w:pPr>
          </w:p>
        </w:tc>
      </w:tr>
      <w:tr w:rsidR="00CB4024" w:rsidRPr="00E51EC3" w14:paraId="77617F6E" w14:textId="77777777" w:rsidTr="009C44CA">
        <w:tc>
          <w:tcPr>
            <w:tcW w:w="1129" w:type="dxa"/>
            <w:tcBorders>
              <w:left w:val="single" w:sz="4" w:space="0" w:color="auto"/>
              <w:bottom w:val="single" w:sz="4" w:space="0" w:color="auto"/>
              <w:right w:val="single" w:sz="4" w:space="0" w:color="auto"/>
            </w:tcBorders>
          </w:tcPr>
          <w:p w14:paraId="3EB0C3D4" w14:textId="77777777" w:rsidR="00CB4024" w:rsidRPr="00E51EC3" w:rsidRDefault="00CB4024" w:rsidP="009C44CA">
            <w:pPr>
              <w:rPr>
                <w:rFonts w:ascii="Times New Roman" w:hAnsi="Times New Roman" w:cs="Times New Roman"/>
                <w:bCs/>
                <w:sz w:val="24"/>
                <w:szCs w:val="24"/>
              </w:rPr>
            </w:pPr>
            <w:r w:rsidRPr="00E51EC3">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1E5567B2" w14:textId="77777777" w:rsidR="00CB4024" w:rsidRPr="00927C7C" w:rsidRDefault="00CB4024"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D77DCAC" w14:textId="77777777" w:rsidR="00CB4024" w:rsidRPr="00E51EC3" w:rsidRDefault="00CB4024" w:rsidP="009C44CA">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59977E" w14:textId="77777777" w:rsidR="00CB4024" w:rsidRPr="00927C7C" w:rsidRDefault="00CB4024"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A156A8E" w14:textId="77777777" w:rsidR="00CB4024" w:rsidRPr="00E51EC3" w:rsidRDefault="00CB4024" w:rsidP="009C44CA">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2A5A2C1" w14:textId="77777777" w:rsidR="00CB4024" w:rsidRPr="00E51EC3" w:rsidRDefault="00CB4024" w:rsidP="009C44CA">
            <w:pPr>
              <w:jc w:val="center"/>
              <w:rPr>
                <w:rFonts w:ascii="Times New Roman" w:hAnsi="Times New Roman" w:cs="Times New Roman"/>
                <w:bCs/>
                <w:sz w:val="24"/>
                <w:szCs w:val="24"/>
              </w:rPr>
            </w:pPr>
          </w:p>
        </w:tc>
      </w:tr>
      <w:tr w:rsidR="00CB4024" w:rsidRPr="00E51EC3" w14:paraId="53DB5BE1" w14:textId="77777777" w:rsidTr="009C44CA">
        <w:tc>
          <w:tcPr>
            <w:tcW w:w="1129" w:type="dxa"/>
            <w:tcBorders>
              <w:top w:val="single" w:sz="4" w:space="0" w:color="auto"/>
              <w:left w:val="single" w:sz="4" w:space="0" w:color="auto"/>
              <w:right w:val="single" w:sz="4" w:space="0" w:color="auto"/>
            </w:tcBorders>
          </w:tcPr>
          <w:p w14:paraId="3C4522BD" w14:textId="77777777" w:rsidR="00CB4024" w:rsidRPr="00E51EC3" w:rsidRDefault="00CB4024" w:rsidP="009C44CA">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435271D2"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4CE551DE"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14827D8E"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6D176422"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35696B5B" w14:textId="77777777" w:rsidR="00CB4024" w:rsidRPr="00E51EC3"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485767"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электровоза;</w:t>
            </w:r>
          </w:p>
          <w:p w14:paraId="7A4DDFFC"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1896B106"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6811EB00"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12714535"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1E78AC71"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нормативных документов по обеспечению безопасности движения поездов; </w:t>
            </w:r>
          </w:p>
          <w:p w14:paraId="167C28A5"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34300142"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дизель-поезда;  </w:t>
            </w:r>
          </w:p>
          <w:p w14:paraId="30AD071C" w14:textId="77777777" w:rsidR="00CB4024" w:rsidRPr="00E51EC3"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78F6979B"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27231EBB"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095EA482"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0ED9C807" w14:textId="77777777" w:rsidR="00CB4024" w:rsidRPr="00E51EC3"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дизель-поезда</w:t>
            </w:r>
            <w:r>
              <w:rPr>
                <w:rFonts w:ascii="Times New Roman" w:hAnsi="Times New Roman" w:cs="Times New Roman"/>
                <w:bCs/>
                <w:sz w:val="24"/>
                <w:szCs w:val="24"/>
              </w:rPr>
              <w:t>;</w:t>
            </w:r>
          </w:p>
        </w:tc>
      </w:tr>
      <w:tr w:rsidR="00CB4024" w:rsidRPr="00E51EC3" w14:paraId="3307F275" w14:textId="77777777" w:rsidTr="00CB4024">
        <w:trPr>
          <w:trHeight w:val="354"/>
        </w:trPr>
        <w:tc>
          <w:tcPr>
            <w:tcW w:w="1129" w:type="dxa"/>
            <w:tcBorders>
              <w:left w:val="single" w:sz="4" w:space="0" w:color="auto"/>
              <w:right w:val="single" w:sz="4" w:space="0" w:color="auto"/>
            </w:tcBorders>
          </w:tcPr>
          <w:p w14:paraId="2160AE71" w14:textId="77777777" w:rsidR="00CB4024" w:rsidRPr="00E51EC3" w:rsidRDefault="00CB4024" w:rsidP="009C44CA">
            <w:pPr>
              <w:rPr>
                <w:rFonts w:ascii="Times New Roman" w:hAnsi="Times New Roman" w:cs="Times New Roman"/>
                <w:bCs/>
                <w:sz w:val="24"/>
                <w:szCs w:val="24"/>
              </w:rPr>
            </w:pPr>
            <w:r w:rsidRPr="00E51EC3">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1510E784"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48E6ADA"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26A5F401"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78E96CA"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43BA7B6"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3F9DD346"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24BEFC53"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DE2B21A" w14:textId="77777777" w:rsidR="00CB4024" w:rsidRPr="00E51EC3"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D760E5"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3DACF5AD"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узлов ремонтируемых объектов электровоза;</w:t>
            </w:r>
          </w:p>
          <w:p w14:paraId="2F59C870"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226B3B51"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6CF68F9"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5DFAC410"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8408F12"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дизель-поезда;</w:t>
            </w:r>
          </w:p>
          <w:p w14:paraId="0B1609FB" w14:textId="52398A07" w:rsidR="00CB4024" w:rsidRPr="00E51EC3"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w:t>
            </w:r>
            <w:r w:rsidRPr="00902757">
              <w:rPr>
                <w:rFonts w:ascii="Times New Roman" w:hAnsi="Times New Roman" w:cs="Times New Roman"/>
                <w:bCs/>
                <w:sz w:val="24"/>
                <w:szCs w:val="24"/>
              </w:rPr>
              <w:lastRenderedPageBreak/>
              <w:t>ремонтируемых объектов дизель-поезда.</w:t>
            </w:r>
          </w:p>
        </w:tc>
        <w:tc>
          <w:tcPr>
            <w:tcW w:w="2833" w:type="dxa"/>
            <w:tcBorders>
              <w:top w:val="single" w:sz="4" w:space="0" w:color="auto"/>
              <w:left w:val="single" w:sz="4" w:space="0" w:color="auto"/>
              <w:bottom w:val="single" w:sz="4" w:space="0" w:color="auto"/>
              <w:right w:val="single" w:sz="4" w:space="0" w:color="auto"/>
            </w:tcBorders>
          </w:tcPr>
          <w:p w14:paraId="6789A013"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25CED418"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0AAB525F" w14:textId="77777777" w:rsidR="00CB4024" w:rsidRPr="00902757"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6983BC15" w14:textId="77777777" w:rsidR="00CB4024"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7DD36CF5" w14:textId="77777777" w:rsidR="00CB4024" w:rsidRPr="00E51EC3" w:rsidRDefault="00CB4024" w:rsidP="009C44CA">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дизель-поезда</w:t>
            </w:r>
            <w:r>
              <w:rPr>
                <w:rFonts w:ascii="Times New Roman" w:hAnsi="Times New Roman" w:cs="Times New Roman"/>
                <w:bCs/>
                <w:sz w:val="24"/>
                <w:szCs w:val="24"/>
              </w:rPr>
              <w:t>;</w:t>
            </w:r>
          </w:p>
        </w:tc>
      </w:tr>
      <w:tr w:rsidR="00CB4024" w:rsidRPr="00E51EC3" w14:paraId="5468923B" w14:textId="77777777" w:rsidTr="00CB4024">
        <w:trPr>
          <w:trHeight w:val="354"/>
        </w:trPr>
        <w:tc>
          <w:tcPr>
            <w:tcW w:w="1129" w:type="dxa"/>
            <w:tcBorders>
              <w:left w:val="single" w:sz="4" w:space="0" w:color="auto"/>
              <w:right w:val="single" w:sz="4" w:space="0" w:color="auto"/>
            </w:tcBorders>
          </w:tcPr>
          <w:p w14:paraId="189D229A" w14:textId="05D9DC22" w:rsidR="00CB4024" w:rsidRPr="00E51EC3" w:rsidRDefault="00CB4024" w:rsidP="009C44CA">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5761199B"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9678083" w14:textId="67982420"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31FE2AE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52AEDF14" w14:textId="11E2ABD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FE700EA" w14:textId="310B823B"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52DCD723"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управлять дизель-поездом в соответствии с установленными требованиями;</w:t>
            </w:r>
          </w:p>
          <w:p w14:paraId="218FE1E9" w14:textId="7D363619"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p>
          <w:p w14:paraId="5F4532F4" w14:textId="6F2F6CA2" w:rsidR="004A59E9" w:rsidRPr="00902757" w:rsidRDefault="004A59E9" w:rsidP="004A59E9">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6360B6"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электровоза;</w:t>
            </w:r>
          </w:p>
          <w:p w14:paraId="1982165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FEB829C"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5B41561A"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74910C58"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B3CAC11"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6F4C840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65731D79"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56603170"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sidR="009C078C">
              <w:rPr>
                <w:rFonts w:ascii="Times New Roman" w:hAnsi="Times New Roman" w:cs="Times New Roman"/>
                <w:bCs/>
                <w:sz w:val="24"/>
                <w:szCs w:val="24"/>
              </w:rPr>
              <w:t>;</w:t>
            </w:r>
          </w:p>
          <w:p w14:paraId="1D645473"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7CC09FA4" w14:textId="5465FA3B"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w:t>
            </w:r>
            <w:r w:rsidRPr="009C078C">
              <w:rPr>
                <w:rFonts w:ascii="Times New Roman" w:hAnsi="Times New Roman" w:cs="Times New Roman"/>
                <w:bCs/>
                <w:sz w:val="24"/>
                <w:szCs w:val="24"/>
              </w:rPr>
              <w:lastRenderedPageBreak/>
              <w:t>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7FE2BE0" w14:textId="77777777" w:rsidR="00CB4024" w:rsidRDefault="004A59E9"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623B8642" w14:textId="77777777" w:rsidR="004A59E9" w:rsidRDefault="004A59E9" w:rsidP="009C44CA">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3CC83030" w14:textId="77777777" w:rsidR="004A59E9" w:rsidRDefault="004A59E9" w:rsidP="009C44CA">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4A18F900"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дизель-поезда (по выбору); </w:t>
            </w:r>
          </w:p>
          <w:p w14:paraId="04B95117" w14:textId="3B15488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p>
        </w:tc>
      </w:tr>
      <w:tr w:rsidR="00CB4024" w:rsidRPr="00E51EC3" w14:paraId="27AB84C5" w14:textId="77777777" w:rsidTr="00CB4024">
        <w:trPr>
          <w:trHeight w:val="354"/>
        </w:trPr>
        <w:tc>
          <w:tcPr>
            <w:tcW w:w="1129" w:type="dxa"/>
            <w:tcBorders>
              <w:left w:val="single" w:sz="4" w:space="0" w:color="auto"/>
              <w:right w:val="single" w:sz="4" w:space="0" w:color="auto"/>
            </w:tcBorders>
          </w:tcPr>
          <w:p w14:paraId="6C9438F1" w14:textId="0651D994" w:rsidR="00CB4024" w:rsidRPr="00E51EC3" w:rsidRDefault="00CB4024" w:rsidP="009C44CA">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02D144D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3B444D1F"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52580F86"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7C01B7AC"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9BD884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26FBCE31"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16DA77DF"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0E068BC5"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55D5209D"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управлять дизель-поездом в соответствии с установленными требованиями;</w:t>
            </w:r>
          </w:p>
          <w:p w14:paraId="0D596DD0" w14:textId="7BBAD61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A1FF10"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электровозом; </w:t>
            </w:r>
          </w:p>
          <w:p w14:paraId="14732674"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12514E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16A0B532"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E9E0EAA"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470F8384"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469D82C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9996FD8"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75674945"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638A0F9" w14:textId="1991576E"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3AD68C92" w14:textId="65842521"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4D582B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электровоза (по выбору);</w:t>
            </w:r>
          </w:p>
          <w:p w14:paraId="1582C709"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36E851F5"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BF545C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2C7EA3F7"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488DFA80"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3842026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3855EC69"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дизель-поезда (по выбору); </w:t>
            </w:r>
          </w:p>
          <w:p w14:paraId="53DB85DE" w14:textId="72ACB379"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r>
              <w:rPr>
                <w:rFonts w:ascii="Times New Roman" w:hAnsi="Times New Roman" w:cs="Times New Roman"/>
                <w:bCs/>
                <w:sz w:val="24"/>
                <w:szCs w:val="24"/>
              </w:rPr>
              <w:t>.</w:t>
            </w:r>
          </w:p>
        </w:tc>
      </w:tr>
      <w:tr w:rsidR="00CB4024" w:rsidRPr="00E51EC3" w14:paraId="50969167" w14:textId="77777777" w:rsidTr="009C44CA">
        <w:trPr>
          <w:trHeight w:val="354"/>
        </w:trPr>
        <w:tc>
          <w:tcPr>
            <w:tcW w:w="1129" w:type="dxa"/>
            <w:tcBorders>
              <w:left w:val="single" w:sz="4" w:space="0" w:color="auto"/>
              <w:bottom w:val="single" w:sz="4" w:space="0" w:color="auto"/>
              <w:right w:val="single" w:sz="4" w:space="0" w:color="auto"/>
            </w:tcBorders>
          </w:tcPr>
          <w:p w14:paraId="40A0B220" w14:textId="5A00795C" w:rsidR="00CB4024" w:rsidRPr="00E51EC3" w:rsidRDefault="00CB4024" w:rsidP="009C44CA">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41D0111E" w14:textId="77777777" w:rsidR="004A59E9" w:rsidRDefault="004A59E9" w:rsidP="009C44CA">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36F6DDEB" w14:textId="77777777" w:rsidR="004A59E9" w:rsidRDefault="004A59E9"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осуществлять контроль работы устройств, узлов и агрегатов электропоезда</w:t>
            </w:r>
            <w:r>
              <w:rPr>
                <w:rFonts w:ascii="Times New Roman" w:hAnsi="Times New Roman" w:cs="Times New Roman"/>
                <w:bCs/>
                <w:sz w:val="24"/>
                <w:szCs w:val="24"/>
              </w:rPr>
              <w:t>;</w:t>
            </w:r>
          </w:p>
          <w:p w14:paraId="328ED0E2" w14:textId="77777777" w:rsidR="009C078C" w:rsidRDefault="009C078C" w:rsidP="009C44CA">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6FDE4FB0" w14:textId="64EE9B1B" w:rsidR="009C078C" w:rsidRPr="00902757" w:rsidRDefault="009C078C" w:rsidP="009C44CA">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A35335"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технических параметров работы оборудования, аппаратов и систем электровоза;  </w:t>
            </w:r>
          </w:p>
          <w:p w14:paraId="4EBBC8A8"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lastRenderedPageBreak/>
              <w:t>основных неисправностей оборудования, аппаратов и систем электровоза (по выбору);</w:t>
            </w:r>
          </w:p>
          <w:p w14:paraId="1ABE0960"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FB3AE41"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4B30A571"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578CCD0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sidR="009C078C">
              <w:rPr>
                <w:rFonts w:ascii="Times New Roman" w:hAnsi="Times New Roman" w:cs="Times New Roman"/>
                <w:bCs/>
                <w:sz w:val="24"/>
                <w:szCs w:val="24"/>
              </w:rPr>
              <w:t>;</w:t>
            </w:r>
          </w:p>
          <w:p w14:paraId="395FE09E"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65F8C9EE"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5D5915F"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дизель-поезда;  </w:t>
            </w:r>
          </w:p>
          <w:p w14:paraId="0D36C29B"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основных неисправностей оборудования, аппаратов и систем дизель-поезда (по выбору);</w:t>
            </w:r>
          </w:p>
          <w:p w14:paraId="3EA3F984" w14:textId="389A977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3D3427D" w14:textId="77777777" w:rsidR="00CB4024" w:rsidRDefault="004A59E9"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электровоза (по </w:t>
            </w:r>
            <w:r w:rsidRPr="004A59E9">
              <w:rPr>
                <w:rFonts w:ascii="Times New Roman" w:hAnsi="Times New Roman" w:cs="Times New Roman"/>
                <w:bCs/>
                <w:sz w:val="24"/>
                <w:szCs w:val="24"/>
              </w:rPr>
              <w:lastRenderedPageBreak/>
              <w:t>выбору) в пути следования</w:t>
            </w:r>
            <w:r>
              <w:rPr>
                <w:rFonts w:ascii="Times New Roman" w:hAnsi="Times New Roman" w:cs="Times New Roman"/>
                <w:bCs/>
                <w:sz w:val="24"/>
                <w:szCs w:val="24"/>
              </w:rPr>
              <w:t>;</w:t>
            </w:r>
          </w:p>
          <w:p w14:paraId="73A5DD5B" w14:textId="77777777" w:rsidR="004A59E9" w:rsidRDefault="004A59E9" w:rsidP="009C44CA">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581E9439" w14:textId="77777777" w:rsidR="009C078C" w:rsidRDefault="009C078C" w:rsidP="009C44CA">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33A80A0E" w14:textId="169C5F1A" w:rsidR="009C078C" w:rsidRPr="00902757" w:rsidRDefault="009C078C" w:rsidP="009C44CA">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дизель-поезда (по выбору) в пути следования</w:t>
            </w:r>
            <w:r>
              <w:rPr>
                <w:rFonts w:ascii="Times New Roman" w:hAnsi="Times New Roman" w:cs="Times New Roman"/>
                <w:bCs/>
                <w:sz w:val="24"/>
                <w:szCs w:val="24"/>
              </w:rPr>
              <w:t>.</w:t>
            </w:r>
          </w:p>
        </w:tc>
      </w:tr>
    </w:tbl>
    <w:p w14:paraId="52ED4B4B" w14:textId="77777777" w:rsidR="00CB4024" w:rsidRDefault="00CB4024" w:rsidP="00CB4024">
      <w:pPr>
        <w:ind w:firstLine="709"/>
        <w:rPr>
          <w:rFonts w:ascii="Times New Roman" w:hAnsi="Times New Roman" w:cs="Times New Roman"/>
          <w:bCs/>
          <w:sz w:val="24"/>
          <w:szCs w:val="24"/>
        </w:rPr>
      </w:pPr>
    </w:p>
    <w:p w14:paraId="746E5F73" w14:textId="77777777" w:rsidR="00CB4024" w:rsidRDefault="00CB4024" w:rsidP="00CB4024">
      <w:pPr>
        <w:rPr>
          <w:rFonts w:ascii="Times New Roman" w:eastAsia="Segoe UI" w:hAnsi="Times New Roman" w:cs="Times New Roman"/>
          <w:b/>
          <w:bCs/>
          <w:caps/>
          <w:kern w:val="32"/>
          <w:sz w:val="24"/>
          <w:szCs w:val="24"/>
          <w:lang w:val="x-none" w:eastAsia="x-none"/>
        </w:rPr>
      </w:pPr>
    </w:p>
    <w:p w14:paraId="4950AB80" w14:textId="77777777" w:rsidR="00CB4024" w:rsidRPr="00B115E3" w:rsidRDefault="00CB4024" w:rsidP="00CB4024">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6D0168E" w14:textId="77777777" w:rsidR="00CB4024" w:rsidRPr="00E11160" w:rsidRDefault="00CB4024" w:rsidP="00CB4024">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B4024" w:rsidRPr="00DB7B6A" w14:paraId="11BBFB13" w14:textId="77777777" w:rsidTr="009C44CA">
        <w:trPr>
          <w:trHeight w:val="23"/>
        </w:trPr>
        <w:tc>
          <w:tcPr>
            <w:tcW w:w="2460" w:type="pct"/>
            <w:vAlign w:val="center"/>
          </w:tcPr>
          <w:p w14:paraId="67FE233F" w14:textId="77777777" w:rsidR="00CB4024" w:rsidRPr="00F70F81" w:rsidRDefault="00CB4024" w:rsidP="009C44C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B9B03AD" w14:textId="77777777" w:rsidR="00CB4024" w:rsidRPr="00F70F81" w:rsidRDefault="00CB4024" w:rsidP="009C44C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4E8CAE2" w14:textId="77777777" w:rsidR="00CB4024" w:rsidRPr="00F70F81" w:rsidRDefault="00CB4024" w:rsidP="009C44C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CB4024" w:rsidRPr="00DB7B6A" w14:paraId="6D1DB74B" w14:textId="77777777" w:rsidTr="009C44CA">
        <w:trPr>
          <w:trHeight w:val="23"/>
        </w:trPr>
        <w:tc>
          <w:tcPr>
            <w:tcW w:w="2460" w:type="pct"/>
            <w:vAlign w:val="center"/>
          </w:tcPr>
          <w:p w14:paraId="739BB981" w14:textId="77777777" w:rsidR="00CB4024" w:rsidRPr="00F70F81" w:rsidRDefault="00CB4024"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8286D25" w14:textId="77777777" w:rsidR="00CB4024" w:rsidRPr="00F70F81" w:rsidRDefault="00CB4024" w:rsidP="009C44CA">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1EFF1D9" w14:textId="77777777" w:rsidR="00CB4024" w:rsidRPr="00F70F81" w:rsidRDefault="00CB4024" w:rsidP="009C44CA">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CB4024" w:rsidRPr="00DB7B6A" w14:paraId="5058D7A0" w14:textId="77777777" w:rsidTr="009C44CA">
        <w:trPr>
          <w:trHeight w:val="23"/>
        </w:trPr>
        <w:tc>
          <w:tcPr>
            <w:tcW w:w="2460" w:type="pct"/>
            <w:vAlign w:val="center"/>
          </w:tcPr>
          <w:p w14:paraId="280DB18F" w14:textId="77777777" w:rsidR="00CB4024" w:rsidRPr="00F70F81" w:rsidRDefault="00CB4024"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061885A" w14:textId="77777777" w:rsidR="00CB4024" w:rsidRPr="00F70F81" w:rsidRDefault="00CB4024"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8B8B086" w14:textId="77777777" w:rsidR="00CB4024" w:rsidRPr="00F70F81" w:rsidRDefault="00CB4024"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B4024" w:rsidRPr="00DB7B6A" w14:paraId="23BEF634" w14:textId="77777777" w:rsidTr="009C44CA">
        <w:trPr>
          <w:trHeight w:val="23"/>
        </w:trPr>
        <w:tc>
          <w:tcPr>
            <w:tcW w:w="2460" w:type="pct"/>
            <w:vAlign w:val="center"/>
          </w:tcPr>
          <w:p w14:paraId="7B54F1E2" w14:textId="77777777" w:rsidR="00CB4024" w:rsidRPr="00F70F81" w:rsidRDefault="00CB4024"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4D0665D" w14:textId="77777777" w:rsidR="00CB4024" w:rsidRPr="00F70F81" w:rsidRDefault="00CB4024"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9F3A99E" w14:textId="77777777" w:rsidR="00CB4024" w:rsidRPr="00F70F81" w:rsidRDefault="00CB4024"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B4024" w:rsidRPr="00257255" w14:paraId="6FF55B50" w14:textId="77777777" w:rsidTr="009C44CA">
        <w:trPr>
          <w:trHeight w:val="23"/>
        </w:trPr>
        <w:tc>
          <w:tcPr>
            <w:tcW w:w="2460" w:type="pct"/>
            <w:vAlign w:val="center"/>
          </w:tcPr>
          <w:p w14:paraId="6FF800A1" w14:textId="77777777" w:rsidR="00CB4024" w:rsidRPr="00F70F81" w:rsidRDefault="00CB4024"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3D153B" w14:textId="77777777" w:rsidR="00CB4024" w:rsidRPr="00F70F81" w:rsidRDefault="00CB4024" w:rsidP="009C44C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7A642BE8" w14:textId="77777777" w:rsidR="00CB4024" w:rsidRPr="00F70F81" w:rsidRDefault="00CB4024" w:rsidP="009C44CA">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2BD0BF7" w14:textId="77777777" w:rsidR="00CB4024" w:rsidRDefault="00CB4024" w:rsidP="00CB4024">
      <w:pPr>
        <w:rPr>
          <w:rFonts w:ascii="Times New Roman" w:hAnsi="Times New Roman" w:cs="Times New Roman"/>
          <w:iCs/>
          <w:sz w:val="24"/>
          <w:szCs w:val="24"/>
        </w:rPr>
      </w:pPr>
    </w:p>
    <w:p w14:paraId="620AABA7" w14:textId="77777777" w:rsidR="00B24D53" w:rsidRDefault="00B24D53" w:rsidP="00CB4024">
      <w:pPr>
        <w:rPr>
          <w:rFonts w:ascii="Times New Roman" w:hAnsi="Times New Roman" w:cs="Times New Roman"/>
          <w:iCs/>
          <w:sz w:val="24"/>
          <w:szCs w:val="24"/>
        </w:rPr>
      </w:pPr>
    </w:p>
    <w:p w14:paraId="1E5727F3" w14:textId="0972683D" w:rsidR="009A20D3" w:rsidRPr="00782EFC" w:rsidRDefault="00CB4024" w:rsidP="009A20D3">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B4024" w:rsidRPr="00C63897" w14:paraId="13EE2712" w14:textId="77777777" w:rsidTr="009C44CA">
        <w:trPr>
          <w:trHeight w:val="903"/>
        </w:trPr>
        <w:tc>
          <w:tcPr>
            <w:tcW w:w="2972" w:type="dxa"/>
            <w:vAlign w:val="center"/>
          </w:tcPr>
          <w:p w14:paraId="0FE3A105" w14:textId="77777777" w:rsidR="00CB4024" w:rsidRPr="00C63897" w:rsidRDefault="00CB4024" w:rsidP="009C44CA">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AA4EB93" w14:textId="77777777" w:rsidR="00CB4024" w:rsidRPr="00F70F81" w:rsidRDefault="00CB4024" w:rsidP="009C44CA">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B4024" w:rsidRPr="00C63897" w14:paraId="4929C84A" w14:textId="77777777" w:rsidTr="009C44CA">
        <w:tc>
          <w:tcPr>
            <w:tcW w:w="9634" w:type="dxa"/>
            <w:gridSpan w:val="2"/>
          </w:tcPr>
          <w:p w14:paraId="325D87A6" w14:textId="6C06DBB7" w:rsidR="00CB4024" w:rsidRPr="00F70F81" w:rsidRDefault="009A20D3" w:rsidP="009C44CA">
            <w:pPr>
              <w:rPr>
                <w:rFonts w:ascii="Times New Roman" w:eastAsia="Times New Roman" w:hAnsi="Times New Roman" w:cs="Times New Roman"/>
                <w:i/>
                <w:lang w:eastAsia="ru-RU"/>
              </w:rPr>
            </w:pPr>
            <w:r w:rsidRPr="009A20D3">
              <w:rPr>
                <w:rFonts w:ascii="Times New Roman" w:eastAsia="Times New Roman" w:hAnsi="Times New Roman" w:cs="Times New Roman"/>
                <w:b/>
                <w:bCs/>
                <w:lang w:eastAsia="ru-RU"/>
              </w:rPr>
              <w:t>Раздел 1. Электростатика</w:t>
            </w:r>
            <w:r w:rsidR="00B24D53">
              <w:rPr>
                <w:rFonts w:ascii="Times New Roman" w:eastAsia="Times New Roman" w:hAnsi="Times New Roman" w:cs="Times New Roman"/>
                <w:b/>
                <w:bCs/>
                <w:lang w:eastAsia="ru-RU"/>
              </w:rPr>
              <w:t xml:space="preserve"> (1 ак.ч.)</w:t>
            </w:r>
          </w:p>
        </w:tc>
      </w:tr>
      <w:tr w:rsidR="00CB4024" w:rsidRPr="00C63897" w14:paraId="2A0725D7" w14:textId="77777777" w:rsidTr="009C44CA">
        <w:tc>
          <w:tcPr>
            <w:tcW w:w="2972" w:type="dxa"/>
            <w:vMerge w:val="restart"/>
          </w:tcPr>
          <w:p w14:paraId="408BDF87" w14:textId="77777777"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1.1</w:t>
            </w:r>
          </w:p>
          <w:p w14:paraId="2EAEECA8" w14:textId="15A25188"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Электрическое поле</w:t>
            </w:r>
          </w:p>
          <w:p w14:paraId="62F5A8AE" w14:textId="07B9C7F8"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Электрическая ёмкость и конденсаторы</w:t>
            </w:r>
          </w:p>
        </w:tc>
        <w:tc>
          <w:tcPr>
            <w:tcW w:w="6662" w:type="dxa"/>
          </w:tcPr>
          <w:p w14:paraId="05550756" w14:textId="77777777" w:rsidR="00CB4024" w:rsidRPr="00F70F81" w:rsidRDefault="00CB4024" w:rsidP="009C44CA">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5AB5DF58" w14:textId="77777777" w:rsidTr="009C44CA">
        <w:trPr>
          <w:trHeight w:val="396"/>
        </w:trPr>
        <w:tc>
          <w:tcPr>
            <w:tcW w:w="2972" w:type="dxa"/>
            <w:vMerge/>
          </w:tcPr>
          <w:p w14:paraId="6F437A66" w14:textId="77777777" w:rsidR="00CB4024" w:rsidRPr="00C63897" w:rsidRDefault="00CB4024" w:rsidP="009C44CA">
            <w:pPr>
              <w:rPr>
                <w:rFonts w:ascii="Times New Roman" w:eastAsia="Times New Roman" w:hAnsi="Times New Roman" w:cs="Times New Roman"/>
                <w:b/>
                <w:bCs/>
                <w:lang w:eastAsia="ru-RU"/>
              </w:rPr>
            </w:pPr>
          </w:p>
        </w:tc>
        <w:tc>
          <w:tcPr>
            <w:tcW w:w="6662" w:type="dxa"/>
          </w:tcPr>
          <w:p w14:paraId="4B56AB59" w14:textId="77777777" w:rsidR="009A20D3" w:rsidRPr="009A20D3" w:rsidRDefault="009A20D3" w:rsidP="009A20D3">
            <w:pPr>
              <w:suppressAutoHyphens/>
              <w:jc w:val="both"/>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Электрические заряды, электрическое поле. Характеристики электрического поля: напряжённость, электрический потенциал, электрическое напряжение, единицы их измерения, приборы для измерения. Проводники и диэлектрики в электрическом поле</w:t>
            </w:r>
          </w:p>
          <w:p w14:paraId="0ABB9E55" w14:textId="56F851DE" w:rsidR="00CB4024" w:rsidRPr="00F70F81" w:rsidRDefault="009A20D3" w:rsidP="009A20D3">
            <w:pPr>
              <w:suppressAutoHyphens/>
              <w:jc w:val="both"/>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Электрическая ёмкость. Конденсаторы, электрическая ёмкость конденсаторов. Соединение конденсаторов в батареи.</w:t>
            </w:r>
          </w:p>
        </w:tc>
      </w:tr>
      <w:tr w:rsidR="00CB4024" w:rsidRPr="00C63897" w14:paraId="27F81BB6" w14:textId="77777777" w:rsidTr="009C44CA">
        <w:trPr>
          <w:trHeight w:val="20"/>
        </w:trPr>
        <w:tc>
          <w:tcPr>
            <w:tcW w:w="2972" w:type="dxa"/>
            <w:vMerge/>
          </w:tcPr>
          <w:p w14:paraId="0E462337" w14:textId="77777777" w:rsidR="00CB4024" w:rsidRPr="00C63897" w:rsidRDefault="00CB4024" w:rsidP="009C44CA">
            <w:pPr>
              <w:rPr>
                <w:rFonts w:ascii="Times New Roman" w:eastAsia="Times New Roman" w:hAnsi="Times New Roman" w:cs="Times New Roman"/>
                <w:b/>
                <w:bCs/>
                <w:lang w:eastAsia="ru-RU"/>
              </w:rPr>
            </w:pPr>
          </w:p>
        </w:tc>
        <w:tc>
          <w:tcPr>
            <w:tcW w:w="6662" w:type="dxa"/>
          </w:tcPr>
          <w:p w14:paraId="33C1AC34" w14:textId="77777777" w:rsidR="00CB4024" w:rsidRPr="00F70F81" w:rsidRDefault="00CB4024" w:rsidP="009C44CA">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57DFA662" w14:textId="77777777" w:rsidTr="009C44CA">
        <w:trPr>
          <w:trHeight w:val="361"/>
        </w:trPr>
        <w:tc>
          <w:tcPr>
            <w:tcW w:w="2972" w:type="dxa"/>
            <w:vMerge/>
          </w:tcPr>
          <w:p w14:paraId="744BE044" w14:textId="77777777" w:rsidR="00CB4024" w:rsidRPr="00C63897" w:rsidRDefault="00CB4024" w:rsidP="009C44CA">
            <w:pPr>
              <w:rPr>
                <w:rFonts w:ascii="Times New Roman" w:eastAsia="Times New Roman" w:hAnsi="Times New Roman" w:cs="Times New Roman"/>
                <w:b/>
                <w:bCs/>
                <w:lang w:eastAsia="ru-RU"/>
              </w:rPr>
            </w:pPr>
          </w:p>
        </w:tc>
        <w:tc>
          <w:tcPr>
            <w:tcW w:w="6662" w:type="dxa"/>
            <w:vAlign w:val="bottom"/>
          </w:tcPr>
          <w:p w14:paraId="1DE79807"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8BFF9D1" w14:textId="77777777" w:rsidR="00CB4024" w:rsidRPr="00F70F81" w:rsidRDefault="00CB4024" w:rsidP="009C44CA">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A20D3" w:rsidRPr="00C63897" w14:paraId="65AAF95E" w14:textId="77777777" w:rsidTr="005D332B">
        <w:trPr>
          <w:trHeight w:val="361"/>
        </w:trPr>
        <w:tc>
          <w:tcPr>
            <w:tcW w:w="9634" w:type="dxa"/>
            <w:gridSpan w:val="2"/>
          </w:tcPr>
          <w:p w14:paraId="1305EEE8" w14:textId="7F61B17D" w:rsidR="009A20D3" w:rsidRPr="00F70F81" w:rsidRDefault="009A20D3" w:rsidP="009C44CA">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Раздел 2. Электрические цепи постоянного тока</w:t>
            </w:r>
            <w:r w:rsidR="00B24D53">
              <w:rPr>
                <w:rFonts w:ascii="Times New Roman" w:eastAsia="Times New Roman" w:hAnsi="Times New Roman" w:cs="Times New Roman"/>
                <w:b/>
                <w:bCs/>
                <w:lang w:eastAsia="ru-RU"/>
              </w:rPr>
              <w:t xml:space="preserve"> (7 ак.ч.)</w:t>
            </w:r>
          </w:p>
        </w:tc>
      </w:tr>
      <w:tr w:rsidR="00CB4024" w:rsidRPr="00C63897" w14:paraId="6C0BFEA2" w14:textId="77777777" w:rsidTr="009C44CA">
        <w:trPr>
          <w:trHeight w:val="361"/>
        </w:trPr>
        <w:tc>
          <w:tcPr>
            <w:tcW w:w="2972" w:type="dxa"/>
            <w:vMerge w:val="restart"/>
          </w:tcPr>
          <w:p w14:paraId="175EBFCD" w14:textId="77777777"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2.1</w:t>
            </w:r>
          </w:p>
          <w:p w14:paraId="39FEE72D" w14:textId="28F0C7AF"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Электрический ток, сопротивление, проводимость</w:t>
            </w:r>
          </w:p>
        </w:tc>
        <w:tc>
          <w:tcPr>
            <w:tcW w:w="6662" w:type="dxa"/>
            <w:tcBorders>
              <w:top w:val="single" w:sz="4" w:space="0" w:color="auto"/>
              <w:left w:val="single" w:sz="4" w:space="0" w:color="auto"/>
              <w:bottom w:val="single" w:sz="4" w:space="0" w:color="auto"/>
              <w:right w:val="single" w:sz="4" w:space="0" w:color="auto"/>
            </w:tcBorders>
            <w:vAlign w:val="bottom"/>
          </w:tcPr>
          <w:p w14:paraId="02F78091"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3BA69F24" w14:textId="77777777" w:rsidTr="009C44CA">
        <w:trPr>
          <w:trHeight w:val="361"/>
        </w:trPr>
        <w:tc>
          <w:tcPr>
            <w:tcW w:w="2972" w:type="dxa"/>
            <w:vMerge/>
          </w:tcPr>
          <w:p w14:paraId="23348364"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0DF0AA" w14:textId="77777777" w:rsidR="009A20D3" w:rsidRPr="009A20D3" w:rsidRDefault="009A20D3" w:rsidP="009A20D3">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Электрический ток, электрическое сопротивление, единицы их измерения, приборы для измерения. Проводимость. Резисторы, реостаты, потенциометры.</w:t>
            </w:r>
          </w:p>
          <w:p w14:paraId="30A16B85" w14:textId="1DD68134" w:rsidR="00CB4024" w:rsidRPr="00F70F81" w:rsidRDefault="009A20D3" w:rsidP="009A20D3">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Основные элементы электрической цепи. Электродвижущая сила источника электрической энергии (ЭДС). Закон Ома.</w:t>
            </w:r>
          </w:p>
        </w:tc>
      </w:tr>
      <w:tr w:rsidR="00CB4024" w:rsidRPr="00C63897" w14:paraId="781839AF" w14:textId="77777777" w:rsidTr="009C44CA">
        <w:trPr>
          <w:trHeight w:val="361"/>
        </w:trPr>
        <w:tc>
          <w:tcPr>
            <w:tcW w:w="2972" w:type="dxa"/>
            <w:vMerge/>
          </w:tcPr>
          <w:p w14:paraId="0233E90C"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8010FB"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6B7966ED" w14:textId="77777777" w:rsidTr="009C44CA">
        <w:trPr>
          <w:trHeight w:val="137"/>
        </w:trPr>
        <w:tc>
          <w:tcPr>
            <w:tcW w:w="2972" w:type="dxa"/>
            <w:vMerge/>
          </w:tcPr>
          <w:p w14:paraId="5469F0E0"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4A966A" w14:textId="2DBC390E" w:rsidR="00CB4024" w:rsidRPr="00F70F81" w:rsidRDefault="009A20D3" w:rsidP="009C44CA">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Лабораторное занятие № 1 «Исследование правил включения в цепь амперметра, вольтметра, омметра. Проверка закона Ома для участка цепи»</w:t>
            </w:r>
          </w:p>
        </w:tc>
      </w:tr>
      <w:tr w:rsidR="00CB4024" w:rsidRPr="00C63897" w14:paraId="511A5B35" w14:textId="77777777" w:rsidTr="009C44CA">
        <w:trPr>
          <w:trHeight w:val="361"/>
        </w:trPr>
        <w:tc>
          <w:tcPr>
            <w:tcW w:w="2972" w:type="dxa"/>
            <w:vMerge/>
          </w:tcPr>
          <w:p w14:paraId="2B6E8D35"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2BEE83"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F6A03A2"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F70F81" w14:paraId="23A88410" w14:textId="77777777" w:rsidTr="009C44CA">
        <w:trPr>
          <w:trHeight w:val="361"/>
        </w:trPr>
        <w:tc>
          <w:tcPr>
            <w:tcW w:w="2972" w:type="dxa"/>
            <w:vMerge w:val="restart"/>
          </w:tcPr>
          <w:p w14:paraId="242F7826" w14:textId="77777777"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2.2</w:t>
            </w:r>
          </w:p>
          <w:p w14:paraId="7B29D5BE" w14:textId="4C2103A6"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Электрическая энергия и мощность</w:t>
            </w:r>
          </w:p>
        </w:tc>
        <w:tc>
          <w:tcPr>
            <w:tcW w:w="6662" w:type="dxa"/>
            <w:tcBorders>
              <w:top w:val="single" w:sz="4" w:space="0" w:color="auto"/>
              <w:left w:val="single" w:sz="4" w:space="0" w:color="auto"/>
              <w:bottom w:val="single" w:sz="4" w:space="0" w:color="auto"/>
              <w:right w:val="single" w:sz="4" w:space="0" w:color="auto"/>
            </w:tcBorders>
            <w:vAlign w:val="bottom"/>
          </w:tcPr>
          <w:p w14:paraId="0EF9E3E5"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B4024" w:rsidRPr="00F70F81" w14:paraId="0C6954A7" w14:textId="77777777" w:rsidTr="009C44CA">
        <w:trPr>
          <w:trHeight w:val="361"/>
        </w:trPr>
        <w:tc>
          <w:tcPr>
            <w:tcW w:w="2972" w:type="dxa"/>
            <w:vMerge/>
          </w:tcPr>
          <w:p w14:paraId="12DF1250"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CE38E5" w14:textId="42441D79" w:rsidR="00CB4024" w:rsidRPr="00F70F81" w:rsidRDefault="009A20D3" w:rsidP="009C44CA">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Работа и мощность постоянного тока, единицы измерения. Баланс мощностей. Электрический КПД. Закон Джоуля – Ленца.</w:t>
            </w:r>
          </w:p>
        </w:tc>
      </w:tr>
      <w:tr w:rsidR="00CB4024" w:rsidRPr="00F70F81" w14:paraId="68AD1D3E" w14:textId="77777777" w:rsidTr="009C44CA">
        <w:trPr>
          <w:trHeight w:val="361"/>
        </w:trPr>
        <w:tc>
          <w:tcPr>
            <w:tcW w:w="2972" w:type="dxa"/>
            <w:vMerge/>
          </w:tcPr>
          <w:p w14:paraId="3FE14BA2"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1F4BD6"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A20D3" w:rsidRPr="00F70F81" w14:paraId="0115E827" w14:textId="77777777" w:rsidTr="009C44CA">
        <w:trPr>
          <w:trHeight w:val="361"/>
        </w:trPr>
        <w:tc>
          <w:tcPr>
            <w:tcW w:w="2972" w:type="dxa"/>
            <w:vMerge/>
          </w:tcPr>
          <w:p w14:paraId="624EE6FA" w14:textId="77777777" w:rsidR="009A20D3" w:rsidRPr="00C63897" w:rsidRDefault="009A20D3"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FFF2E5" w14:textId="7A6F0503" w:rsidR="009A20D3" w:rsidRPr="009A20D3" w:rsidRDefault="009A20D3" w:rsidP="009C44CA">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Лабораторное занятие № 2 «Определение потери напряжения и КПД линии электропередач. Определение баланса мощностей цепи постоянного тока»</w:t>
            </w:r>
          </w:p>
        </w:tc>
      </w:tr>
      <w:tr w:rsidR="00CB4024" w:rsidRPr="00F70F81" w14:paraId="3B2045A9" w14:textId="77777777" w:rsidTr="009C44CA">
        <w:trPr>
          <w:trHeight w:val="361"/>
        </w:trPr>
        <w:tc>
          <w:tcPr>
            <w:tcW w:w="2972" w:type="dxa"/>
            <w:vMerge/>
          </w:tcPr>
          <w:p w14:paraId="5447BED2"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705C53"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92B46A" w14:textId="77777777" w:rsidR="00CB4024" w:rsidRPr="00F70F81" w:rsidRDefault="00CB4024" w:rsidP="009C44CA">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24E8422D" w14:textId="77777777" w:rsidTr="009C44CA">
        <w:tc>
          <w:tcPr>
            <w:tcW w:w="2972" w:type="dxa"/>
            <w:vMerge w:val="restart"/>
          </w:tcPr>
          <w:p w14:paraId="6114BF1B" w14:textId="77777777"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lastRenderedPageBreak/>
              <w:t>Тема 2.3</w:t>
            </w:r>
          </w:p>
          <w:p w14:paraId="4528D435" w14:textId="73F45B27"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Расчёт электрических цепей постоянного тока</w:t>
            </w:r>
          </w:p>
        </w:tc>
        <w:tc>
          <w:tcPr>
            <w:tcW w:w="6662" w:type="dxa"/>
          </w:tcPr>
          <w:p w14:paraId="4A61CC52" w14:textId="77777777" w:rsidR="00CB4024" w:rsidRPr="00F70F81" w:rsidRDefault="00CB4024" w:rsidP="009C44CA">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6E41E8B6" w14:textId="77777777" w:rsidTr="009C44CA">
        <w:trPr>
          <w:trHeight w:val="396"/>
        </w:trPr>
        <w:tc>
          <w:tcPr>
            <w:tcW w:w="2972" w:type="dxa"/>
            <w:vMerge/>
          </w:tcPr>
          <w:p w14:paraId="7D3F90C2" w14:textId="77777777" w:rsidR="00CB4024" w:rsidRPr="00C63897" w:rsidRDefault="00CB4024" w:rsidP="009C44CA">
            <w:pPr>
              <w:rPr>
                <w:rFonts w:ascii="Times New Roman" w:eastAsia="Times New Roman" w:hAnsi="Times New Roman" w:cs="Times New Roman"/>
                <w:b/>
                <w:bCs/>
                <w:lang w:eastAsia="ru-RU"/>
              </w:rPr>
            </w:pPr>
          </w:p>
        </w:tc>
        <w:tc>
          <w:tcPr>
            <w:tcW w:w="6662" w:type="dxa"/>
          </w:tcPr>
          <w:p w14:paraId="0AA16F92" w14:textId="4A0672A1" w:rsidR="00CB4024" w:rsidRPr="00C63897" w:rsidRDefault="002A5F33" w:rsidP="009C44CA">
            <w:pPr>
              <w:suppressAutoHyphens/>
              <w:jc w:val="both"/>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Законы Кирхгофа. Последовательное, параллельное, смешанное соединение потребителей. Эквивалентное сопротивление цепи. Расчёт сложных электрических цепей методами законов Кирхгофа и узлового напряжения.</w:t>
            </w:r>
          </w:p>
        </w:tc>
      </w:tr>
      <w:tr w:rsidR="00CB4024" w:rsidRPr="00C63897" w14:paraId="30ECA43D" w14:textId="77777777" w:rsidTr="009C44CA">
        <w:trPr>
          <w:trHeight w:val="20"/>
        </w:trPr>
        <w:tc>
          <w:tcPr>
            <w:tcW w:w="2972" w:type="dxa"/>
            <w:vMerge/>
          </w:tcPr>
          <w:p w14:paraId="7189828E" w14:textId="77777777" w:rsidR="00CB4024" w:rsidRPr="00C63897" w:rsidRDefault="00CB4024" w:rsidP="009C44CA">
            <w:pPr>
              <w:rPr>
                <w:rFonts w:ascii="Times New Roman" w:eastAsia="Times New Roman" w:hAnsi="Times New Roman" w:cs="Times New Roman"/>
                <w:b/>
                <w:bCs/>
                <w:lang w:eastAsia="ru-RU"/>
              </w:rPr>
            </w:pPr>
          </w:p>
        </w:tc>
        <w:tc>
          <w:tcPr>
            <w:tcW w:w="6662" w:type="dxa"/>
          </w:tcPr>
          <w:p w14:paraId="436265EA" w14:textId="77777777" w:rsidR="00CB4024" w:rsidRPr="00C63897" w:rsidRDefault="00CB4024" w:rsidP="009C44C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A5F33" w:rsidRPr="00C63897" w14:paraId="1EB31CA6" w14:textId="77777777" w:rsidTr="009C44CA">
        <w:trPr>
          <w:trHeight w:val="20"/>
        </w:trPr>
        <w:tc>
          <w:tcPr>
            <w:tcW w:w="2972" w:type="dxa"/>
            <w:vMerge/>
          </w:tcPr>
          <w:p w14:paraId="13125806" w14:textId="77777777" w:rsidR="002A5F33" w:rsidRPr="00C63897" w:rsidRDefault="002A5F33" w:rsidP="009C44CA">
            <w:pPr>
              <w:rPr>
                <w:rFonts w:ascii="Times New Roman" w:eastAsia="Times New Roman" w:hAnsi="Times New Roman" w:cs="Times New Roman"/>
                <w:b/>
                <w:bCs/>
                <w:lang w:eastAsia="ru-RU"/>
              </w:rPr>
            </w:pPr>
          </w:p>
        </w:tc>
        <w:tc>
          <w:tcPr>
            <w:tcW w:w="6662" w:type="dxa"/>
          </w:tcPr>
          <w:p w14:paraId="41C787D7" w14:textId="16B82AD0" w:rsidR="002A5F33" w:rsidRPr="002A5F33" w:rsidRDefault="002A5F33" w:rsidP="009C44CA">
            <w:pPr>
              <w:suppressAutoHyphens/>
              <w:jc w:val="both"/>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3 «Исследование цепи постоянного тока с последовательным, параллельным и смешанным соединением резисторов»</w:t>
            </w:r>
          </w:p>
        </w:tc>
      </w:tr>
      <w:tr w:rsidR="00CB4024" w:rsidRPr="00C63897" w14:paraId="6A321EAF" w14:textId="77777777" w:rsidTr="009C44CA">
        <w:trPr>
          <w:trHeight w:val="361"/>
        </w:trPr>
        <w:tc>
          <w:tcPr>
            <w:tcW w:w="2972" w:type="dxa"/>
            <w:vMerge/>
          </w:tcPr>
          <w:p w14:paraId="01659706" w14:textId="77777777" w:rsidR="00CB4024" w:rsidRPr="00C63897" w:rsidRDefault="00CB4024" w:rsidP="009C44CA">
            <w:pPr>
              <w:rPr>
                <w:rFonts w:ascii="Times New Roman" w:eastAsia="Times New Roman" w:hAnsi="Times New Roman" w:cs="Times New Roman"/>
                <w:b/>
                <w:bCs/>
                <w:lang w:eastAsia="ru-RU"/>
              </w:rPr>
            </w:pPr>
          </w:p>
        </w:tc>
        <w:tc>
          <w:tcPr>
            <w:tcW w:w="6662" w:type="dxa"/>
            <w:vAlign w:val="bottom"/>
          </w:tcPr>
          <w:p w14:paraId="315F7302"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CBE58D" w14:textId="77777777" w:rsidR="00CB4024" w:rsidRPr="004D41E5" w:rsidRDefault="00CB4024" w:rsidP="009C44CA">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5731E0AA" w14:textId="77777777" w:rsidTr="009C44CA">
        <w:trPr>
          <w:trHeight w:val="361"/>
        </w:trPr>
        <w:tc>
          <w:tcPr>
            <w:tcW w:w="2972" w:type="dxa"/>
            <w:vMerge w:val="restart"/>
          </w:tcPr>
          <w:p w14:paraId="7C67D114" w14:textId="77777777"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2.4</w:t>
            </w:r>
          </w:p>
          <w:p w14:paraId="1FD01A9C" w14:textId="35CCF576"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Химические источники электрической энергии. Соединение химических источников в батареях</w:t>
            </w:r>
          </w:p>
        </w:tc>
        <w:tc>
          <w:tcPr>
            <w:tcW w:w="6662" w:type="dxa"/>
            <w:tcBorders>
              <w:top w:val="single" w:sz="4" w:space="0" w:color="auto"/>
              <w:left w:val="single" w:sz="4" w:space="0" w:color="auto"/>
              <w:bottom w:val="single" w:sz="4" w:space="0" w:color="auto"/>
              <w:right w:val="single" w:sz="4" w:space="0" w:color="auto"/>
            </w:tcBorders>
            <w:vAlign w:val="bottom"/>
          </w:tcPr>
          <w:p w14:paraId="0D998FE4"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45117BB1" w14:textId="77777777" w:rsidTr="009C44CA">
        <w:trPr>
          <w:trHeight w:val="361"/>
        </w:trPr>
        <w:tc>
          <w:tcPr>
            <w:tcW w:w="2972" w:type="dxa"/>
            <w:vMerge/>
          </w:tcPr>
          <w:p w14:paraId="2F84B47F"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0D44B5" w14:textId="075E8241"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Основные сведения о химических источниках электрической энергии. Последовательное, параллельное и смешанное соединение химических источников в батарею. Сравнительный анализ кислотных и щелочных батарей. Применение кислотных и щелочных батарей на подвижном составе железных дорог.</w:t>
            </w:r>
          </w:p>
        </w:tc>
      </w:tr>
      <w:tr w:rsidR="00CB4024" w:rsidRPr="00C63897" w14:paraId="1EE3B887" w14:textId="77777777" w:rsidTr="009C44CA">
        <w:trPr>
          <w:trHeight w:val="361"/>
        </w:trPr>
        <w:tc>
          <w:tcPr>
            <w:tcW w:w="2972" w:type="dxa"/>
            <w:vMerge/>
          </w:tcPr>
          <w:p w14:paraId="4AC30805"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79609"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E9FEEED" w14:textId="77777777" w:rsidTr="009C44CA">
        <w:trPr>
          <w:trHeight w:val="361"/>
        </w:trPr>
        <w:tc>
          <w:tcPr>
            <w:tcW w:w="2972" w:type="dxa"/>
            <w:vMerge/>
          </w:tcPr>
          <w:p w14:paraId="37553817"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55A504"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A88269" w14:textId="77777777" w:rsidR="00CB4024" w:rsidRPr="00C63897" w:rsidRDefault="00CB4024"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33" w:rsidRPr="00C63897" w14:paraId="7C768285" w14:textId="77777777" w:rsidTr="00D4668C">
        <w:trPr>
          <w:trHeight w:val="361"/>
        </w:trPr>
        <w:tc>
          <w:tcPr>
            <w:tcW w:w="9634" w:type="dxa"/>
            <w:gridSpan w:val="2"/>
            <w:tcBorders>
              <w:right w:val="single" w:sz="4" w:space="0" w:color="auto"/>
            </w:tcBorders>
          </w:tcPr>
          <w:p w14:paraId="6000096D" w14:textId="06C34997" w:rsidR="002A5F33" w:rsidRPr="00C63897" w:rsidRDefault="002A5F33" w:rsidP="009C44CA">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Раздел 3. Электромагнетизм</w:t>
            </w:r>
            <w:r w:rsidR="00B24D53">
              <w:rPr>
                <w:rFonts w:ascii="Times New Roman" w:eastAsia="Times New Roman" w:hAnsi="Times New Roman" w:cs="Times New Roman"/>
                <w:b/>
                <w:bCs/>
                <w:lang w:eastAsia="ru-RU"/>
              </w:rPr>
              <w:t xml:space="preserve"> (3 ак.ч.)</w:t>
            </w:r>
          </w:p>
        </w:tc>
      </w:tr>
      <w:tr w:rsidR="00CB4024" w:rsidRPr="00C63897" w14:paraId="389D6F23" w14:textId="77777777" w:rsidTr="009C44CA">
        <w:trPr>
          <w:trHeight w:val="361"/>
        </w:trPr>
        <w:tc>
          <w:tcPr>
            <w:tcW w:w="2972" w:type="dxa"/>
            <w:vMerge w:val="restart"/>
          </w:tcPr>
          <w:p w14:paraId="4E293A9C" w14:textId="77777777"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3.1</w:t>
            </w:r>
          </w:p>
          <w:p w14:paraId="589DF2CE" w14:textId="1EBA3F53"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Магнитное поле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3E78BAA7"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5771EF03" w14:textId="77777777" w:rsidTr="009C44CA">
        <w:trPr>
          <w:trHeight w:val="361"/>
        </w:trPr>
        <w:tc>
          <w:tcPr>
            <w:tcW w:w="2972" w:type="dxa"/>
            <w:vMerge/>
          </w:tcPr>
          <w:p w14:paraId="0ABD5CB9"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9AD1DE" w14:textId="4ABD2009"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Магнитное поле и его характеристики. Магнитные свойства материалов. Электромагнитная сила</w:t>
            </w:r>
          </w:p>
        </w:tc>
      </w:tr>
      <w:tr w:rsidR="00CB4024" w:rsidRPr="00C63897" w14:paraId="13210FFE" w14:textId="77777777" w:rsidTr="009C44CA">
        <w:trPr>
          <w:trHeight w:val="361"/>
        </w:trPr>
        <w:tc>
          <w:tcPr>
            <w:tcW w:w="2972" w:type="dxa"/>
            <w:vMerge/>
          </w:tcPr>
          <w:p w14:paraId="48EB3D3A"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98AC92"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BEBC4AA" w14:textId="77777777" w:rsidTr="009C44CA">
        <w:trPr>
          <w:trHeight w:val="361"/>
        </w:trPr>
        <w:tc>
          <w:tcPr>
            <w:tcW w:w="2972" w:type="dxa"/>
            <w:vMerge/>
          </w:tcPr>
          <w:p w14:paraId="7A922EA4"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144476"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933884" w14:textId="77777777" w:rsidR="00CB4024" w:rsidRPr="00C63897" w:rsidRDefault="00CB4024"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60E974AC" w14:textId="77777777" w:rsidTr="009C44CA">
        <w:trPr>
          <w:trHeight w:val="361"/>
        </w:trPr>
        <w:tc>
          <w:tcPr>
            <w:tcW w:w="2972" w:type="dxa"/>
            <w:vMerge w:val="restart"/>
          </w:tcPr>
          <w:p w14:paraId="7EF3436A" w14:textId="77777777"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3.2</w:t>
            </w:r>
          </w:p>
          <w:p w14:paraId="1EE4AE1D" w14:textId="556E40C1"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Электромагнитная индукция</w:t>
            </w:r>
          </w:p>
        </w:tc>
        <w:tc>
          <w:tcPr>
            <w:tcW w:w="6662" w:type="dxa"/>
            <w:tcBorders>
              <w:top w:val="single" w:sz="4" w:space="0" w:color="auto"/>
              <w:left w:val="single" w:sz="4" w:space="0" w:color="auto"/>
              <w:bottom w:val="single" w:sz="4" w:space="0" w:color="auto"/>
              <w:right w:val="single" w:sz="4" w:space="0" w:color="auto"/>
            </w:tcBorders>
            <w:vAlign w:val="bottom"/>
          </w:tcPr>
          <w:p w14:paraId="45F847DB"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31730714" w14:textId="77777777" w:rsidTr="009C44CA">
        <w:trPr>
          <w:trHeight w:val="361"/>
        </w:trPr>
        <w:tc>
          <w:tcPr>
            <w:tcW w:w="2972" w:type="dxa"/>
            <w:vMerge/>
          </w:tcPr>
          <w:p w14:paraId="772DDBB3"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524D7A" w14:textId="12A1181F"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Явление электромагнитной индукции, закон электромагнитной индукции, правило Ленца. Вихревые токи. Явление самоиндукции, ЭДС самоиндукции, индуктивность. Явление взаимоиндукции, ЭДС взаимоиндукции, взаимная индуктивность.</w:t>
            </w:r>
          </w:p>
        </w:tc>
      </w:tr>
      <w:tr w:rsidR="00CB4024" w:rsidRPr="00C63897" w14:paraId="158BD510" w14:textId="77777777" w:rsidTr="009C44CA">
        <w:trPr>
          <w:trHeight w:val="361"/>
        </w:trPr>
        <w:tc>
          <w:tcPr>
            <w:tcW w:w="2972" w:type="dxa"/>
            <w:vMerge/>
          </w:tcPr>
          <w:p w14:paraId="24E3683A"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24A5E"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4B5D5DA" w14:textId="77777777" w:rsidTr="009C44CA">
        <w:trPr>
          <w:trHeight w:val="137"/>
        </w:trPr>
        <w:tc>
          <w:tcPr>
            <w:tcW w:w="2972" w:type="dxa"/>
            <w:vMerge/>
          </w:tcPr>
          <w:p w14:paraId="30798348"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AE2B09" w14:textId="3EB935B3"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4 «Проверка действия законов электромагнитной индукции»</w:t>
            </w:r>
          </w:p>
        </w:tc>
      </w:tr>
      <w:tr w:rsidR="00CB4024" w:rsidRPr="00C63897" w14:paraId="4D3B0BE1" w14:textId="77777777" w:rsidTr="009C44CA">
        <w:trPr>
          <w:trHeight w:val="361"/>
        </w:trPr>
        <w:tc>
          <w:tcPr>
            <w:tcW w:w="2972" w:type="dxa"/>
            <w:vMerge/>
          </w:tcPr>
          <w:p w14:paraId="7EDA0760"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59DF65"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DBE05C" w14:textId="77777777" w:rsidR="00CB4024" w:rsidRPr="00C63897" w:rsidRDefault="00CB4024"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33" w:rsidRPr="00C63897" w14:paraId="74AE9DD8" w14:textId="77777777" w:rsidTr="009779CD">
        <w:trPr>
          <w:trHeight w:val="361"/>
        </w:trPr>
        <w:tc>
          <w:tcPr>
            <w:tcW w:w="9634" w:type="dxa"/>
            <w:gridSpan w:val="2"/>
            <w:tcBorders>
              <w:right w:val="single" w:sz="4" w:space="0" w:color="auto"/>
            </w:tcBorders>
          </w:tcPr>
          <w:p w14:paraId="393D0326" w14:textId="0F1CC02F" w:rsidR="002A5F33" w:rsidRPr="00C63897" w:rsidRDefault="002A5F33" w:rsidP="009C44CA">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Раздел 4. Электрические цепи переменного однофазного тока</w:t>
            </w:r>
            <w:r w:rsidR="00B24D53">
              <w:rPr>
                <w:rFonts w:ascii="Times New Roman" w:eastAsia="Times New Roman" w:hAnsi="Times New Roman" w:cs="Times New Roman"/>
                <w:b/>
                <w:bCs/>
                <w:lang w:eastAsia="ru-RU"/>
              </w:rPr>
              <w:t xml:space="preserve"> (8 ак.ч.)</w:t>
            </w:r>
          </w:p>
        </w:tc>
      </w:tr>
      <w:tr w:rsidR="00CB4024" w:rsidRPr="00C63897" w14:paraId="4261AB3A" w14:textId="77777777" w:rsidTr="009C44CA">
        <w:trPr>
          <w:trHeight w:val="361"/>
        </w:trPr>
        <w:tc>
          <w:tcPr>
            <w:tcW w:w="2972" w:type="dxa"/>
            <w:vMerge w:val="restart"/>
          </w:tcPr>
          <w:p w14:paraId="5F79CBCA" w14:textId="77777777"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4.1</w:t>
            </w:r>
          </w:p>
          <w:p w14:paraId="6D438423" w14:textId="5E8BE005"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Синусоидальный электрический ток</w:t>
            </w:r>
          </w:p>
        </w:tc>
        <w:tc>
          <w:tcPr>
            <w:tcW w:w="6662" w:type="dxa"/>
            <w:tcBorders>
              <w:top w:val="single" w:sz="4" w:space="0" w:color="auto"/>
              <w:left w:val="single" w:sz="4" w:space="0" w:color="auto"/>
              <w:bottom w:val="single" w:sz="4" w:space="0" w:color="auto"/>
              <w:right w:val="single" w:sz="4" w:space="0" w:color="auto"/>
            </w:tcBorders>
            <w:vAlign w:val="bottom"/>
          </w:tcPr>
          <w:p w14:paraId="523124E8"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095E1B8E" w14:textId="77777777" w:rsidTr="009C44CA">
        <w:trPr>
          <w:trHeight w:val="361"/>
        </w:trPr>
        <w:tc>
          <w:tcPr>
            <w:tcW w:w="2972" w:type="dxa"/>
            <w:vMerge/>
          </w:tcPr>
          <w:p w14:paraId="37F2ACD5"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D3C45" w14:textId="2F6865E2"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Получение переменного синусоидального тока. Характеристики синусоидально изменяющихся величин электрического тока. Графическое изображение синусоидально изменяющихся величин. Действующее и среднее значения переменного тока.</w:t>
            </w:r>
          </w:p>
        </w:tc>
      </w:tr>
      <w:tr w:rsidR="00CB4024" w:rsidRPr="00C63897" w14:paraId="0ABC8F37" w14:textId="77777777" w:rsidTr="009C44CA">
        <w:trPr>
          <w:trHeight w:val="361"/>
        </w:trPr>
        <w:tc>
          <w:tcPr>
            <w:tcW w:w="2972" w:type="dxa"/>
            <w:vMerge/>
          </w:tcPr>
          <w:p w14:paraId="7A53CD0E"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E944F"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2C7F3A3F" w14:textId="77777777" w:rsidTr="009C44CA">
        <w:trPr>
          <w:trHeight w:val="361"/>
        </w:trPr>
        <w:tc>
          <w:tcPr>
            <w:tcW w:w="2972" w:type="dxa"/>
            <w:vMerge/>
          </w:tcPr>
          <w:p w14:paraId="385088AB"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97E69C"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76A405" w14:textId="77777777" w:rsidR="00CB4024" w:rsidRPr="00C63897" w:rsidRDefault="00CB4024"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3BE101F2" w14:textId="77777777" w:rsidTr="009C44CA">
        <w:trPr>
          <w:trHeight w:val="361"/>
        </w:trPr>
        <w:tc>
          <w:tcPr>
            <w:tcW w:w="2972" w:type="dxa"/>
            <w:vMerge w:val="restart"/>
          </w:tcPr>
          <w:p w14:paraId="7E4A138E" w14:textId="77777777"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4.2</w:t>
            </w:r>
          </w:p>
          <w:p w14:paraId="27EA41FA" w14:textId="7ADD2F16"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lastRenderedPageBreak/>
              <w:t>Линейные электрические цепи синусоидального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60F1EB69"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CB4024" w:rsidRPr="00C63897" w14:paraId="373D179A" w14:textId="77777777" w:rsidTr="009C44CA">
        <w:trPr>
          <w:trHeight w:val="361"/>
        </w:trPr>
        <w:tc>
          <w:tcPr>
            <w:tcW w:w="2972" w:type="dxa"/>
            <w:vMerge/>
          </w:tcPr>
          <w:p w14:paraId="421482D8"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EC81D2" w14:textId="226CBDE7"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Активное сопротивление, индуктивность, ёмкость в цепи переменного тока. Закон Ома, реактивное сопротивление, векторные диаграммы. Цепь переменного тока с последовательным соединением элементов. Закон Ома, полное сопротивление, полная мощность, векторные диаграммы, треугольники сопротивлений, треугольники мощностей, коэффициент мощности. Цепь переменного тока с параллельным соединением элементов, векторные диаграммы, проводимости.</w:t>
            </w:r>
          </w:p>
        </w:tc>
      </w:tr>
      <w:tr w:rsidR="00CB4024" w:rsidRPr="00C63897" w14:paraId="0FC98F94" w14:textId="77777777" w:rsidTr="009C44CA">
        <w:trPr>
          <w:trHeight w:val="361"/>
        </w:trPr>
        <w:tc>
          <w:tcPr>
            <w:tcW w:w="2972" w:type="dxa"/>
            <w:vMerge/>
          </w:tcPr>
          <w:p w14:paraId="3DBF3F45"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EB091D"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45595BF" w14:textId="77777777" w:rsidTr="009C44CA">
        <w:trPr>
          <w:trHeight w:val="137"/>
        </w:trPr>
        <w:tc>
          <w:tcPr>
            <w:tcW w:w="2972" w:type="dxa"/>
            <w:vMerge/>
          </w:tcPr>
          <w:p w14:paraId="4295E5ED"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ED6C9A" w14:textId="77777777" w:rsidR="002A5F33" w:rsidRPr="002A5F33"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5 «Исследование цепи переменного тока с последовательным соединением активного и реактивного элементов».</w:t>
            </w:r>
          </w:p>
          <w:p w14:paraId="0BA281AE" w14:textId="316C4A14" w:rsidR="00CB4024" w:rsidRPr="00C63897"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Лабораторная работа № 6«Исследование цепи переменного тока с параллельным соединением активного и реактивного элементов».</w:t>
            </w:r>
          </w:p>
        </w:tc>
      </w:tr>
      <w:tr w:rsidR="00CB4024" w:rsidRPr="00C63897" w14:paraId="0C3E46C1" w14:textId="77777777" w:rsidTr="009C44CA">
        <w:trPr>
          <w:trHeight w:val="361"/>
        </w:trPr>
        <w:tc>
          <w:tcPr>
            <w:tcW w:w="2972" w:type="dxa"/>
            <w:vMerge/>
          </w:tcPr>
          <w:p w14:paraId="125EC0AB"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121266"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858A853" w14:textId="77777777" w:rsidR="00CB4024" w:rsidRPr="00C63897" w:rsidRDefault="00CB4024"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51164725" w14:textId="77777777" w:rsidTr="009C44CA">
        <w:trPr>
          <w:trHeight w:val="361"/>
        </w:trPr>
        <w:tc>
          <w:tcPr>
            <w:tcW w:w="2972" w:type="dxa"/>
            <w:vMerge w:val="restart"/>
          </w:tcPr>
          <w:p w14:paraId="551520CE" w14:textId="77777777"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4.3</w:t>
            </w:r>
          </w:p>
          <w:p w14:paraId="4C2D2258" w14:textId="26986903"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Резонанс в электрических цепях переменного однофазного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A8B67B3"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3FE1A6AA" w14:textId="77777777" w:rsidTr="009C44CA">
        <w:trPr>
          <w:trHeight w:val="361"/>
        </w:trPr>
        <w:tc>
          <w:tcPr>
            <w:tcW w:w="2972" w:type="dxa"/>
            <w:vMerge/>
          </w:tcPr>
          <w:p w14:paraId="5EB43FDD"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02F0EE" w14:textId="7C6074D0"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Последовательное соединение катушки индуктивности и конденсатора. Резонанс напряжений. Параллельное соединение катушки индуктивности и конденсатора. Резонанс токов. Коэффициент мощности, его значение, способы улучшения.</w:t>
            </w:r>
          </w:p>
        </w:tc>
      </w:tr>
      <w:tr w:rsidR="00CB4024" w:rsidRPr="00C63897" w14:paraId="49A7E433" w14:textId="77777777" w:rsidTr="009C44CA">
        <w:trPr>
          <w:trHeight w:val="361"/>
        </w:trPr>
        <w:tc>
          <w:tcPr>
            <w:tcW w:w="2972" w:type="dxa"/>
            <w:vMerge/>
          </w:tcPr>
          <w:p w14:paraId="4EC3972E"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8BAE3B"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A5F33" w:rsidRPr="00C63897" w14:paraId="306F50D7" w14:textId="77777777" w:rsidTr="009C44CA">
        <w:trPr>
          <w:trHeight w:val="361"/>
        </w:trPr>
        <w:tc>
          <w:tcPr>
            <w:tcW w:w="2972" w:type="dxa"/>
            <w:vMerge/>
          </w:tcPr>
          <w:p w14:paraId="55B99DAC" w14:textId="77777777" w:rsidR="002A5F33" w:rsidRPr="00C63897" w:rsidRDefault="002A5F33"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11C548" w14:textId="77777777" w:rsidR="002A5F33" w:rsidRPr="002A5F33"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7 «Исследование цепи переменного тока с последовательным соединением катушки индуктивности и конденсатора. Резонанс напряжений».</w:t>
            </w:r>
          </w:p>
          <w:p w14:paraId="4CE2B610" w14:textId="6DCA4062" w:rsidR="002A5F33" w:rsidRPr="002A5F33"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8 «Исследование цепи переменного тока с параллельным соединением катушки индуктивности и конденсатора. Резонанс токов».</w:t>
            </w:r>
          </w:p>
        </w:tc>
      </w:tr>
      <w:tr w:rsidR="00CB4024" w:rsidRPr="00C63897" w14:paraId="5C72CAB7" w14:textId="77777777" w:rsidTr="009C44CA">
        <w:trPr>
          <w:trHeight w:val="361"/>
        </w:trPr>
        <w:tc>
          <w:tcPr>
            <w:tcW w:w="2972" w:type="dxa"/>
            <w:vMerge/>
          </w:tcPr>
          <w:p w14:paraId="48EA5F67"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5ADB51"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9C97A7" w14:textId="77777777" w:rsidR="00CB4024" w:rsidRPr="00C63897" w:rsidRDefault="00CB4024"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08920E4E" w14:textId="77777777" w:rsidTr="009C44CA">
        <w:trPr>
          <w:trHeight w:val="361"/>
        </w:trPr>
        <w:tc>
          <w:tcPr>
            <w:tcW w:w="2972" w:type="dxa"/>
            <w:vMerge w:val="restart"/>
          </w:tcPr>
          <w:p w14:paraId="6AFF8530" w14:textId="77777777"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4.4</w:t>
            </w:r>
          </w:p>
          <w:p w14:paraId="3AD7C1A5" w14:textId="67A56471"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Расчёт цепей переменного тока символическим методом</w:t>
            </w:r>
          </w:p>
        </w:tc>
        <w:tc>
          <w:tcPr>
            <w:tcW w:w="6662" w:type="dxa"/>
            <w:tcBorders>
              <w:top w:val="single" w:sz="4" w:space="0" w:color="auto"/>
              <w:left w:val="single" w:sz="4" w:space="0" w:color="auto"/>
              <w:bottom w:val="single" w:sz="4" w:space="0" w:color="auto"/>
              <w:right w:val="single" w:sz="4" w:space="0" w:color="auto"/>
            </w:tcBorders>
            <w:vAlign w:val="bottom"/>
          </w:tcPr>
          <w:p w14:paraId="022CB7C1"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0AD17396" w14:textId="77777777" w:rsidTr="009C44CA">
        <w:trPr>
          <w:trHeight w:val="361"/>
        </w:trPr>
        <w:tc>
          <w:tcPr>
            <w:tcW w:w="2972" w:type="dxa"/>
            <w:vMerge/>
          </w:tcPr>
          <w:p w14:paraId="663B79BD"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BA295C" w14:textId="1B4FD465" w:rsidR="00CB4024" w:rsidRPr="00C63897" w:rsidRDefault="002A5F33" w:rsidP="009C44CA">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Три формы комплексных чисел, комплексная плоскость. Напряжения и токи в комплексной форме, закон Ома, сопротивления и проводимости в комплексной форме. Мощности в комплексной форме. Расчёт неразветвленных цепей переменного тока символическим методом</w:t>
            </w:r>
          </w:p>
        </w:tc>
      </w:tr>
      <w:tr w:rsidR="00CB4024" w:rsidRPr="00C63897" w14:paraId="23ABC4F2" w14:textId="77777777" w:rsidTr="009C44CA">
        <w:trPr>
          <w:trHeight w:val="361"/>
        </w:trPr>
        <w:tc>
          <w:tcPr>
            <w:tcW w:w="2972" w:type="dxa"/>
            <w:vMerge/>
          </w:tcPr>
          <w:p w14:paraId="204BE7B5"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04D6A9" w14:textId="77777777" w:rsidR="00CB4024" w:rsidRPr="00C63897"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3A57D19F" w14:textId="77777777" w:rsidTr="009C44CA">
        <w:trPr>
          <w:trHeight w:val="361"/>
        </w:trPr>
        <w:tc>
          <w:tcPr>
            <w:tcW w:w="2972" w:type="dxa"/>
            <w:vMerge/>
          </w:tcPr>
          <w:p w14:paraId="55C69920" w14:textId="77777777" w:rsidR="00CB4024" w:rsidRPr="00C63897" w:rsidRDefault="00CB4024"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ED3E5C" w14:textId="77777777" w:rsidR="00CB4024" w:rsidRDefault="00CB4024"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E7E322E" w14:textId="77777777" w:rsidR="00CB4024" w:rsidRPr="00C63897" w:rsidRDefault="00CB4024"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5A3618AD" w14:textId="77777777" w:rsidTr="00896444">
        <w:trPr>
          <w:trHeight w:val="361"/>
        </w:trPr>
        <w:tc>
          <w:tcPr>
            <w:tcW w:w="9634" w:type="dxa"/>
            <w:gridSpan w:val="2"/>
            <w:tcBorders>
              <w:right w:val="single" w:sz="4" w:space="0" w:color="auto"/>
            </w:tcBorders>
          </w:tcPr>
          <w:p w14:paraId="79E4D115" w14:textId="72B5B6FB" w:rsidR="0066690F" w:rsidRPr="00C63897" w:rsidRDefault="0066690F" w:rsidP="009C44CA">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Раздел 5. Трёхфазные цепи</w:t>
            </w:r>
            <w:r w:rsidR="00B24D53">
              <w:rPr>
                <w:rFonts w:ascii="Times New Roman" w:eastAsia="Times New Roman" w:hAnsi="Times New Roman" w:cs="Times New Roman"/>
                <w:b/>
                <w:bCs/>
                <w:lang w:eastAsia="ru-RU"/>
              </w:rPr>
              <w:t xml:space="preserve"> (4 ак.ч.)</w:t>
            </w:r>
          </w:p>
        </w:tc>
      </w:tr>
      <w:tr w:rsidR="0066690F" w:rsidRPr="00C63897" w14:paraId="320E05E5" w14:textId="77777777" w:rsidTr="009C44CA">
        <w:trPr>
          <w:trHeight w:val="361"/>
        </w:trPr>
        <w:tc>
          <w:tcPr>
            <w:tcW w:w="2972" w:type="dxa"/>
            <w:vMerge w:val="restart"/>
          </w:tcPr>
          <w:p w14:paraId="166B6C04" w14:textId="77777777"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5.1</w:t>
            </w:r>
          </w:p>
          <w:p w14:paraId="76BE31E5" w14:textId="321B887B"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Получение трёхфазного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98D0537"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595CD044" w14:textId="77777777" w:rsidTr="009C44CA">
        <w:trPr>
          <w:trHeight w:val="361"/>
        </w:trPr>
        <w:tc>
          <w:tcPr>
            <w:tcW w:w="2972" w:type="dxa"/>
            <w:vMerge/>
          </w:tcPr>
          <w:p w14:paraId="5F04DFDB"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0CC134" w14:textId="604A93A9" w:rsidR="0066690F" w:rsidRPr="00C63897" w:rsidRDefault="0066690F" w:rsidP="009C44CA">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Получение трёхфазной системы ЭДС. Трёхфазный генератор. Соединение обмоток трёхфазного генератора. Фазные и линейные напряжения, векторные диаграммы</w:t>
            </w:r>
          </w:p>
        </w:tc>
      </w:tr>
      <w:tr w:rsidR="0066690F" w:rsidRPr="00C63897" w14:paraId="7D4CE396" w14:textId="77777777" w:rsidTr="009C44CA">
        <w:trPr>
          <w:trHeight w:val="361"/>
        </w:trPr>
        <w:tc>
          <w:tcPr>
            <w:tcW w:w="2972" w:type="dxa"/>
            <w:vMerge/>
          </w:tcPr>
          <w:p w14:paraId="58AE9B84"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90F67D"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C63897" w14:paraId="6DB7B7DD" w14:textId="77777777" w:rsidTr="009C44CA">
        <w:trPr>
          <w:trHeight w:val="361"/>
        </w:trPr>
        <w:tc>
          <w:tcPr>
            <w:tcW w:w="2972" w:type="dxa"/>
            <w:vMerge/>
          </w:tcPr>
          <w:p w14:paraId="5D8BD803"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EAC0BB" w14:textId="77777777" w:rsidR="0066690F"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F0B760" w14:textId="77777777" w:rsidR="0066690F" w:rsidRPr="00C63897" w:rsidRDefault="0066690F"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42FF8C76" w14:textId="77777777" w:rsidTr="009C44CA">
        <w:trPr>
          <w:trHeight w:val="361"/>
        </w:trPr>
        <w:tc>
          <w:tcPr>
            <w:tcW w:w="2972" w:type="dxa"/>
            <w:vMerge w:val="restart"/>
          </w:tcPr>
          <w:p w14:paraId="6ED1B508" w14:textId="77777777"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5.2</w:t>
            </w:r>
          </w:p>
          <w:p w14:paraId="20C9CCDF" w14:textId="7E1AE438"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lastRenderedPageBreak/>
              <w:t>Расчёт цепей трёхфазного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8C54546"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66690F" w:rsidRPr="00C63897" w14:paraId="710752AA" w14:textId="77777777" w:rsidTr="009C44CA">
        <w:trPr>
          <w:trHeight w:val="361"/>
        </w:trPr>
        <w:tc>
          <w:tcPr>
            <w:tcW w:w="2972" w:type="dxa"/>
            <w:vMerge/>
          </w:tcPr>
          <w:p w14:paraId="60BC526C"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B2E4FB" w14:textId="51473D9E" w:rsidR="0066690F" w:rsidRPr="00C63897" w:rsidRDefault="0066690F" w:rsidP="009C44CA">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Соединение потребителей «звездой». Фазные и линейные напряжения и токи, векторные диаграммы. Роль нейтрального провода. Соединение потребителей «треугольником». Фазные и линейные напряжения и токи, векторные диаграммы</w:t>
            </w:r>
          </w:p>
        </w:tc>
      </w:tr>
      <w:tr w:rsidR="0066690F" w:rsidRPr="00C63897" w14:paraId="2C485767" w14:textId="77777777" w:rsidTr="009C44CA">
        <w:trPr>
          <w:trHeight w:val="361"/>
        </w:trPr>
        <w:tc>
          <w:tcPr>
            <w:tcW w:w="2972" w:type="dxa"/>
            <w:vMerge/>
          </w:tcPr>
          <w:p w14:paraId="40FB29A9"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7A136E"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78D7534" w14:textId="77777777" w:rsidTr="009C44CA">
        <w:trPr>
          <w:trHeight w:val="361"/>
        </w:trPr>
        <w:tc>
          <w:tcPr>
            <w:tcW w:w="2972" w:type="dxa"/>
            <w:vMerge/>
          </w:tcPr>
          <w:p w14:paraId="6E4DC862"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F7AAA" w14:textId="77777777" w:rsidR="0066690F" w:rsidRPr="0066690F"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9 «Исследование работы трёхфазной цепи при соединении потребителей «звездой».</w:t>
            </w:r>
          </w:p>
          <w:p w14:paraId="4B6D9F84" w14:textId="4DB19F27" w:rsidR="0066690F" w:rsidRPr="002A5F33"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10 «Исследование работы трёхфазной цепи при соединении потребителей «треугольником».</w:t>
            </w:r>
          </w:p>
        </w:tc>
      </w:tr>
      <w:tr w:rsidR="0066690F" w:rsidRPr="00C63897" w14:paraId="20C9833E" w14:textId="77777777" w:rsidTr="009C44CA">
        <w:trPr>
          <w:trHeight w:val="361"/>
        </w:trPr>
        <w:tc>
          <w:tcPr>
            <w:tcW w:w="2972" w:type="dxa"/>
            <w:vMerge/>
          </w:tcPr>
          <w:p w14:paraId="18D61519"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F42550" w14:textId="77777777" w:rsidR="0066690F"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C4867F9" w14:textId="77777777" w:rsidR="0066690F" w:rsidRPr="00C63897" w:rsidRDefault="0066690F"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5517E570" w14:textId="77777777" w:rsidTr="00BA7E76">
        <w:trPr>
          <w:trHeight w:val="361"/>
        </w:trPr>
        <w:tc>
          <w:tcPr>
            <w:tcW w:w="9634" w:type="dxa"/>
            <w:gridSpan w:val="2"/>
            <w:tcBorders>
              <w:right w:val="single" w:sz="4" w:space="0" w:color="auto"/>
            </w:tcBorders>
          </w:tcPr>
          <w:p w14:paraId="2594B607" w14:textId="793DE89B" w:rsidR="0066690F" w:rsidRPr="00C63897" w:rsidRDefault="0066690F" w:rsidP="009C44CA">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Раздел 6. Электрические измерения</w:t>
            </w:r>
            <w:r w:rsidR="00B24D53">
              <w:rPr>
                <w:rFonts w:ascii="Times New Roman" w:eastAsia="Times New Roman" w:hAnsi="Times New Roman" w:cs="Times New Roman"/>
                <w:b/>
                <w:bCs/>
                <w:lang w:eastAsia="ru-RU"/>
              </w:rPr>
              <w:t xml:space="preserve"> (13 ак.ч.)</w:t>
            </w:r>
          </w:p>
        </w:tc>
      </w:tr>
      <w:tr w:rsidR="0066690F" w:rsidRPr="00C63897" w14:paraId="525DBBC9" w14:textId="77777777" w:rsidTr="009C44CA">
        <w:trPr>
          <w:trHeight w:val="361"/>
        </w:trPr>
        <w:tc>
          <w:tcPr>
            <w:tcW w:w="2972" w:type="dxa"/>
            <w:vMerge w:val="restart"/>
          </w:tcPr>
          <w:p w14:paraId="3D613C5B" w14:textId="77777777"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6.1</w:t>
            </w:r>
          </w:p>
          <w:p w14:paraId="1F06D577" w14:textId="56553591"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Измерительные приборы</w:t>
            </w:r>
          </w:p>
        </w:tc>
        <w:tc>
          <w:tcPr>
            <w:tcW w:w="6662" w:type="dxa"/>
            <w:tcBorders>
              <w:top w:val="single" w:sz="4" w:space="0" w:color="auto"/>
              <w:left w:val="single" w:sz="4" w:space="0" w:color="auto"/>
              <w:bottom w:val="single" w:sz="4" w:space="0" w:color="auto"/>
              <w:right w:val="single" w:sz="4" w:space="0" w:color="auto"/>
            </w:tcBorders>
            <w:vAlign w:val="bottom"/>
          </w:tcPr>
          <w:p w14:paraId="6437F924"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185AFAD2" w14:textId="77777777" w:rsidTr="009C44CA">
        <w:trPr>
          <w:trHeight w:val="361"/>
        </w:trPr>
        <w:tc>
          <w:tcPr>
            <w:tcW w:w="2972" w:type="dxa"/>
            <w:vMerge/>
          </w:tcPr>
          <w:p w14:paraId="4515D40A"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745E85"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1196C275" w14:textId="77777777" w:rsidTr="009C44CA">
        <w:trPr>
          <w:trHeight w:val="361"/>
        </w:trPr>
        <w:tc>
          <w:tcPr>
            <w:tcW w:w="2972" w:type="dxa"/>
            <w:vMerge/>
          </w:tcPr>
          <w:p w14:paraId="75551058"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C14CD" w14:textId="2C196E38" w:rsidR="0066690F" w:rsidRPr="002A5F33" w:rsidRDefault="0066690F" w:rsidP="009C44CA">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11 «Определение методической погрешности измерений, обусловленной влиянием приборов. Прямые измерения тока и напряжения аналоговыми и цифровыми приборами»</w:t>
            </w:r>
          </w:p>
        </w:tc>
      </w:tr>
      <w:tr w:rsidR="0066690F" w:rsidRPr="00C63897" w14:paraId="4234853A" w14:textId="77777777" w:rsidTr="009C44CA">
        <w:trPr>
          <w:trHeight w:val="361"/>
        </w:trPr>
        <w:tc>
          <w:tcPr>
            <w:tcW w:w="2972" w:type="dxa"/>
            <w:vMerge/>
          </w:tcPr>
          <w:p w14:paraId="5FAECF01"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4844A9" w14:textId="77777777" w:rsidR="0066690F"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7EE56D" w14:textId="77777777" w:rsidR="0066690F" w:rsidRPr="00C63897" w:rsidRDefault="0066690F"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2EEBE704" w14:textId="77777777" w:rsidTr="009C44CA">
        <w:trPr>
          <w:trHeight w:val="361"/>
        </w:trPr>
        <w:tc>
          <w:tcPr>
            <w:tcW w:w="2972" w:type="dxa"/>
            <w:vMerge w:val="restart"/>
          </w:tcPr>
          <w:p w14:paraId="2DE98B33" w14:textId="77777777"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6.2</w:t>
            </w:r>
          </w:p>
          <w:p w14:paraId="0DF63304" w14:textId="738DF6B2"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Измерение электрических сопротивлений</w:t>
            </w:r>
          </w:p>
        </w:tc>
        <w:tc>
          <w:tcPr>
            <w:tcW w:w="6662" w:type="dxa"/>
            <w:tcBorders>
              <w:top w:val="single" w:sz="4" w:space="0" w:color="auto"/>
              <w:left w:val="single" w:sz="4" w:space="0" w:color="auto"/>
              <w:bottom w:val="single" w:sz="4" w:space="0" w:color="auto"/>
              <w:right w:val="single" w:sz="4" w:space="0" w:color="auto"/>
            </w:tcBorders>
            <w:vAlign w:val="bottom"/>
          </w:tcPr>
          <w:p w14:paraId="390FD1AF"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126BD8F0" w14:textId="77777777" w:rsidTr="009C44CA">
        <w:trPr>
          <w:trHeight w:val="361"/>
        </w:trPr>
        <w:tc>
          <w:tcPr>
            <w:tcW w:w="2972" w:type="dxa"/>
            <w:vMerge/>
          </w:tcPr>
          <w:p w14:paraId="2B0A4006"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46E92A" w14:textId="5728D32D" w:rsidR="0066690F" w:rsidRPr="00C63897" w:rsidRDefault="0066690F" w:rsidP="009C44CA">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Классификация электрических сопротивлений. Измерение средних электрических сопротивлений косвенным методом (амперметра-вольтметра). Измерение средних сопротивлений мостом и омметром. Измерение больших сопротивлений мегомметром.</w:t>
            </w:r>
          </w:p>
        </w:tc>
      </w:tr>
      <w:tr w:rsidR="0066690F" w:rsidRPr="00C63897" w14:paraId="33CCBE3D" w14:textId="77777777" w:rsidTr="009C44CA">
        <w:trPr>
          <w:trHeight w:val="361"/>
        </w:trPr>
        <w:tc>
          <w:tcPr>
            <w:tcW w:w="2972" w:type="dxa"/>
            <w:vMerge/>
          </w:tcPr>
          <w:p w14:paraId="4E6E1926"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C795DA"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25DD7A3" w14:textId="77777777" w:rsidTr="009C44CA">
        <w:trPr>
          <w:trHeight w:val="361"/>
        </w:trPr>
        <w:tc>
          <w:tcPr>
            <w:tcW w:w="2972" w:type="dxa"/>
            <w:vMerge/>
          </w:tcPr>
          <w:p w14:paraId="50AAEF51"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24870E" w14:textId="2F1AD15F" w:rsidR="0066690F" w:rsidRPr="002A5F33" w:rsidRDefault="0066690F" w:rsidP="009C44CA">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12 «Прямое измерение активного сопротивления. Измерение сопротивления изоляции электрооборудования мегаомметром»</w:t>
            </w:r>
          </w:p>
        </w:tc>
      </w:tr>
      <w:tr w:rsidR="0066690F" w:rsidRPr="00C63897" w14:paraId="514D12A1" w14:textId="77777777" w:rsidTr="009C44CA">
        <w:trPr>
          <w:trHeight w:val="361"/>
        </w:trPr>
        <w:tc>
          <w:tcPr>
            <w:tcW w:w="2972" w:type="dxa"/>
            <w:vMerge/>
          </w:tcPr>
          <w:p w14:paraId="252660DB"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5E86D4" w14:textId="77777777" w:rsidR="0066690F"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167419D" w14:textId="77777777" w:rsidR="0066690F" w:rsidRPr="00C63897" w:rsidRDefault="0066690F"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290DABBD" w14:textId="77777777" w:rsidTr="009C44CA">
        <w:trPr>
          <w:trHeight w:val="361"/>
        </w:trPr>
        <w:tc>
          <w:tcPr>
            <w:tcW w:w="2972" w:type="dxa"/>
            <w:vMerge w:val="restart"/>
          </w:tcPr>
          <w:p w14:paraId="09E194C3" w14:textId="77777777"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6.3.</w:t>
            </w:r>
          </w:p>
          <w:p w14:paraId="1B82327D" w14:textId="2E14B02B"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Измерение мощности и энергии</w:t>
            </w:r>
          </w:p>
        </w:tc>
        <w:tc>
          <w:tcPr>
            <w:tcW w:w="6662" w:type="dxa"/>
            <w:tcBorders>
              <w:top w:val="single" w:sz="4" w:space="0" w:color="auto"/>
              <w:left w:val="single" w:sz="4" w:space="0" w:color="auto"/>
              <w:bottom w:val="single" w:sz="4" w:space="0" w:color="auto"/>
              <w:right w:val="single" w:sz="4" w:space="0" w:color="auto"/>
            </w:tcBorders>
            <w:vAlign w:val="bottom"/>
          </w:tcPr>
          <w:p w14:paraId="6CD7ACD0"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73DB3D2C" w14:textId="77777777" w:rsidTr="009C44CA">
        <w:trPr>
          <w:trHeight w:val="361"/>
        </w:trPr>
        <w:tc>
          <w:tcPr>
            <w:tcW w:w="2972" w:type="dxa"/>
            <w:vMerge/>
          </w:tcPr>
          <w:p w14:paraId="0C823506"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38E5F7" w14:textId="2A2201C1" w:rsidR="0066690F" w:rsidRPr="00C63897" w:rsidRDefault="0066690F" w:rsidP="009C44CA">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Измерение мощности в цепи постоянного и переменного тока. Измерение мощности в цепях трёхфазного тока. Измерение энергии в цепях переменного тока. Счётчики электрической энергии</w:t>
            </w:r>
          </w:p>
        </w:tc>
      </w:tr>
      <w:tr w:rsidR="0066690F" w:rsidRPr="00C63897" w14:paraId="08E0BC56" w14:textId="77777777" w:rsidTr="009C44CA">
        <w:trPr>
          <w:trHeight w:val="361"/>
        </w:trPr>
        <w:tc>
          <w:tcPr>
            <w:tcW w:w="2972" w:type="dxa"/>
            <w:vMerge/>
          </w:tcPr>
          <w:p w14:paraId="3CC6B858"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9AEF72"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2F8969D" w14:textId="77777777" w:rsidTr="009C44CA">
        <w:trPr>
          <w:trHeight w:val="361"/>
        </w:trPr>
        <w:tc>
          <w:tcPr>
            <w:tcW w:w="2972" w:type="dxa"/>
            <w:vMerge/>
          </w:tcPr>
          <w:p w14:paraId="30A5F381"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09BAFB" w14:textId="77777777" w:rsidR="0066690F" w:rsidRPr="0066690F"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13 «Измерение активной электрической энергии однофазной цепи переменного тока с помощью индукционного счётчика».</w:t>
            </w:r>
          </w:p>
          <w:p w14:paraId="3D5A0EDA" w14:textId="3256D553" w:rsidR="0066690F" w:rsidRPr="002A5F33"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14 «Измерение активной электрической энергии трёхфазного переменного тока с помощью электронного счётчика».</w:t>
            </w:r>
          </w:p>
        </w:tc>
      </w:tr>
      <w:tr w:rsidR="0066690F" w:rsidRPr="00C63897" w14:paraId="0A39DD47" w14:textId="77777777" w:rsidTr="009C44CA">
        <w:trPr>
          <w:trHeight w:val="361"/>
        </w:trPr>
        <w:tc>
          <w:tcPr>
            <w:tcW w:w="2972" w:type="dxa"/>
            <w:vMerge/>
          </w:tcPr>
          <w:p w14:paraId="55B6E192"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F88464" w14:textId="77777777" w:rsidR="0066690F"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FFBCED0" w14:textId="77777777" w:rsidR="0066690F" w:rsidRPr="00C63897" w:rsidRDefault="0066690F"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0B655CB9" w14:textId="77777777" w:rsidTr="009C44CA">
        <w:trPr>
          <w:trHeight w:val="361"/>
        </w:trPr>
        <w:tc>
          <w:tcPr>
            <w:tcW w:w="2972" w:type="dxa"/>
            <w:vMerge w:val="restart"/>
          </w:tcPr>
          <w:p w14:paraId="45C088AF" w14:textId="77777777" w:rsidR="002E143F" w:rsidRPr="002E143F"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Тема 6.4.</w:t>
            </w:r>
          </w:p>
          <w:p w14:paraId="32D1CC0A" w14:textId="06486EFB" w:rsidR="0066690F" w:rsidRPr="00C63897"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Электрические машины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358D5E3F"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7FF01917" w14:textId="77777777" w:rsidTr="009C44CA">
        <w:trPr>
          <w:trHeight w:val="361"/>
        </w:trPr>
        <w:tc>
          <w:tcPr>
            <w:tcW w:w="2972" w:type="dxa"/>
            <w:vMerge/>
          </w:tcPr>
          <w:p w14:paraId="4AA2E3C6"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F52110" w14:textId="77777777" w:rsidR="002E143F" w:rsidRPr="002E143F"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Устройство и принцип действия машин постоянного тока. Генераторы постоянного тока.</w:t>
            </w:r>
          </w:p>
          <w:p w14:paraId="6608F01B" w14:textId="68024172" w:rsidR="0066690F" w:rsidRPr="00C63897"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Двигатели постоянного тока. Основные характеристики машин постоянного тока. Трансформаторы.</w:t>
            </w:r>
          </w:p>
        </w:tc>
      </w:tr>
      <w:tr w:rsidR="0066690F" w:rsidRPr="00C63897" w14:paraId="1E4FC12C" w14:textId="77777777" w:rsidTr="009C44CA">
        <w:trPr>
          <w:trHeight w:val="361"/>
        </w:trPr>
        <w:tc>
          <w:tcPr>
            <w:tcW w:w="2972" w:type="dxa"/>
            <w:vMerge/>
          </w:tcPr>
          <w:p w14:paraId="38FF8D07"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D2212E"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5521408F" w14:textId="77777777" w:rsidTr="009C44CA">
        <w:trPr>
          <w:trHeight w:val="361"/>
        </w:trPr>
        <w:tc>
          <w:tcPr>
            <w:tcW w:w="2972" w:type="dxa"/>
            <w:vMerge/>
          </w:tcPr>
          <w:p w14:paraId="74B27831"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460EC7" w14:textId="77777777" w:rsidR="002E143F" w:rsidRPr="002E143F"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Практическое занятие № 1«Расчёт параметров однофазного трансформатора»</w:t>
            </w:r>
          </w:p>
          <w:p w14:paraId="15B1C834" w14:textId="77777777" w:rsidR="002E143F" w:rsidRPr="002E143F"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Лабораторное занятие № 15 «Исследование двигателя постоянного тока с последовательным возбуждением».</w:t>
            </w:r>
          </w:p>
          <w:p w14:paraId="60D48C8F" w14:textId="605A398C" w:rsidR="0066690F" w:rsidRPr="002A5F33"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Лабораторное занятие № 16 «Исследование двигателя постоянного тока с параллельным возбуждением».</w:t>
            </w:r>
          </w:p>
        </w:tc>
      </w:tr>
      <w:tr w:rsidR="0066690F" w:rsidRPr="00C63897" w14:paraId="354EBA2E" w14:textId="77777777" w:rsidTr="009C44CA">
        <w:trPr>
          <w:trHeight w:val="361"/>
        </w:trPr>
        <w:tc>
          <w:tcPr>
            <w:tcW w:w="2972" w:type="dxa"/>
            <w:vMerge/>
          </w:tcPr>
          <w:p w14:paraId="77B69C64"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A9E7E" w14:textId="77777777" w:rsidR="0066690F"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BF0C7B" w14:textId="77777777" w:rsidR="0066690F" w:rsidRPr="00C63897" w:rsidRDefault="0066690F"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6B7BC71F" w14:textId="77777777" w:rsidTr="009C44CA">
        <w:trPr>
          <w:trHeight w:val="361"/>
        </w:trPr>
        <w:tc>
          <w:tcPr>
            <w:tcW w:w="2972" w:type="dxa"/>
            <w:vMerge w:val="restart"/>
          </w:tcPr>
          <w:p w14:paraId="2584B9DC" w14:textId="77777777" w:rsidR="002E143F" w:rsidRPr="002E143F"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Тема 6.5.</w:t>
            </w:r>
          </w:p>
          <w:p w14:paraId="6E3F1286" w14:textId="6FDB01E3" w:rsidR="0066690F" w:rsidRPr="00C63897"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Электрические машины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04B694EC"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05A76F48" w14:textId="77777777" w:rsidTr="009C44CA">
        <w:trPr>
          <w:trHeight w:val="361"/>
        </w:trPr>
        <w:tc>
          <w:tcPr>
            <w:tcW w:w="2972" w:type="dxa"/>
            <w:vMerge/>
          </w:tcPr>
          <w:p w14:paraId="0692E29B"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0C0EFA" w14:textId="69EB9294" w:rsidR="0066690F" w:rsidRPr="00C63897" w:rsidRDefault="002E143F" w:rsidP="009C44CA">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Устройство, принцип действия трёхфазного асинхронного двигателя. Основные параметры и характеристики трёхфазного асинхронного двигателя. Методы регулирования частоты вращения трёхфазного двигателя. Однофазный асинхронный двигатель</w:t>
            </w:r>
          </w:p>
        </w:tc>
      </w:tr>
      <w:tr w:rsidR="0066690F" w:rsidRPr="00C63897" w14:paraId="3F394C38" w14:textId="77777777" w:rsidTr="009C44CA">
        <w:trPr>
          <w:trHeight w:val="361"/>
        </w:trPr>
        <w:tc>
          <w:tcPr>
            <w:tcW w:w="2972" w:type="dxa"/>
            <w:vMerge/>
          </w:tcPr>
          <w:p w14:paraId="0364C433"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C77DFE" w14:textId="77777777" w:rsidR="0066690F" w:rsidRPr="00C63897"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16E46E6E" w14:textId="77777777" w:rsidTr="009C44CA">
        <w:trPr>
          <w:trHeight w:val="361"/>
        </w:trPr>
        <w:tc>
          <w:tcPr>
            <w:tcW w:w="2972" w:type="dxa"/>
            <w:vMerge/>
          </w:tcPr>
          <w:p w14:paraId="142DDD1C"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B4B084" w14:textId="090A49B1" w:rsidR="0066690F" w:rsidRPr="002A5F33" w:rsidRDefault="002E143F" w:rsidP="009C44CA">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Практическое занятие № 2«Расчёт параметров трёхфазного асинхронного двигателя»</w:t>
            </w:r>
          </w:p>
        </w:tc>
      </w:tr>
      <w:tr w:rsidR="0066690F" w:rsidRPr="00C63897" w14:paraId="35EAEC43" w14:textId="77777777" w:rsidTr="009C44CA">
        <w:trPr>
          <w:trHeight w:val="361"/>
        </w:trPr>
        <w:tc>
          <w:tcPr>
            <w:tcW w:w="2972" w:type="dxa"/>
            <w:vMerge/>
          </w:tcPr>
          <w:p w14:paraId="546D2775" w14:textId="77777777" w:rsidR="0066690F" w:rsidRPr="00C63897" w:rsidRDefault="0066690F"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8FA7DD" w14:textId="77777777" w:rsidR="0066690F" w:rsidRDefault="0066690F"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27CCDB" w14:textId="77777777" w:rsidR="0066690F" w:rsidRPr="00C63897" w:rsidRDefault="0066690F"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7D92AA09" w14:textId="77777777" w:rsidTr="009C44CA">
        <w:tc>
          <w:tcPr>
            <w:tcW w:w="9634" w:type="dxa"/>
            <w:gridSpan w:val="2"/>
          </w:tcPr>
          <w:p w14:paraId="5611A278" w14:textId="55333410" w:rsidR="00CB4024" w:rsidRPr="00F70F81" w:rsidRDefault="00CB4024" w:rsidP="009C44CA">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CB4024" w:rsidRPr="00C63897" w14:paraId="4488760C" w14:textId="77777777" w:rsidTr="009C44CA">
        <w:tc>
          <w:tcPr>
            <w:tcW w:w="9634" w:type="dxa"/>
            <w:gridSpan w:val="2"/>
          </w:tcPr>
          <w:p w14:paraId="7E92104E" w14:textId="77777777" w:rsidR="00CB4024" w:rsidRPr="00F70F81" w:rsidRDefault="00CB4024" w:rsidP="009C44CA">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(количество часов = </w:t>
            </w:r>
            <w:r>
              <w:rPr>
                <w:rFonts w:ascii="Times New Roman" w:eastAsia="Times New Roman" w:hAnsi="Times New Roman" w:cs="Times New Roman"/>
                <w:b/>
                <w:bCs/>
                <w:lang w:eastAsia="ru-RU"/>
              </w:rPr>
              <w:t>36</w:t>
            </w:r>
            <w:r w:rsidRPr="00F70F81">
              <w:rPr>
                <w:rFonts w:ascii="Times New Roman" w:eastAsia="Times New Roman" w:hAnsi="Times New Roman" w:cs="Times New Roman"/>
                <w:b/>
                <w:bCs/>
                <w:lang w:eastAsia="ru-RU"/>
              </w:rPr>
              <w:t>)</w:t>
            </w:r>
          </w:p>
        </w:tc>
      </w:tr>
    </w:tbl>
    <w:p w14:paraId="422591FC" w14:textId="77777777" w:rsidR="00CB4024" w:rsidRDefault="00CB4024" w:rsidP="00CB4024">
      <w:pPr>
        <w:rPr>
          <w:rFonts w:ascii="Times New Roman" w:hAnsi="Times New Roman" w:cs="Times New Roman"/>
          <w:sz w:val="24"/>
          <w:szCs w:val="24"/>
        </w:rPr>
      </w:pPr>
    </w:p>
    <w:p w14:paraId="365E5267" w14:textId="77777777" w:rsidR="00CB4024" w:rsidRPr="00DF068E" w:rsidRDefault="00CB4024" w:rsidP="00CB4024">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B8C1BCC" w14:textId="77777777" w:rsidR="00CB4024" w:rsidRPr="00E11160" w:rsidRDefault="00CB4024" w:rsidP="00CB4024">
      <w:pPr>
        <w:pStyle w:val="114"/>
        <w:rPr>
          <w:rFonts w:ascii="Times New Roman" w:hAnsi="Times New Roman"/>
        </w:rPr>
      </w:pPr>
      <w:r w:rsidRPr="00E11160">
        <w:rPr>
          <w:rFonts w:ascii="Times New Roman" w:hAnsi="Times New Roman"/>
        </w:rPr>
        <w:t>3.1. Материально-техническое обеспечение</w:t>
      </w:r>
    </w:p>
    <w:p w14:paraId="29134DE8" w14:textId="38D681AB" w:rsidR="00CB4024" w:rsidRPr="00FA680C" w:rsidRDefault="002E143F" w:rsidP="00CB4024">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CB4024">
        <w:rPr>
          <w:rFonts w:ascii="Times New Roman" w:hAnsi="Times New Roman" w:cs="Times New Roman"/>
          <w:bCs/>
          <w:sz w:val="24"/>
          <w:szCs w:val="24"/>
        </w:rPr>
        <w:t xml:space="preserve"> «</w:t>
      </w:r>
      <w:r>
        <w:rPr>
          <w:rFonts w:ascii="Times New Roman" w:hAnsi="Times New Roman" w:cs="Times New Roman"/>
          <w:bCs/>
          <w:sz w:val="24"/>
          <w:szCs w:val="24"/>
        </w:rPr>
        <w:t>Электротехники</w:t>
      </w:r>
      <w:r w:rsidR="00CB4024">
        <w:rPr>
          <w:rFonts w:ascii="Times New Roman" w:hAnsi="Times New Roman" w:cs="Times New Roman"/>
          <w:bCs/>
          <w:sz w:val="24"/>
          <w:szCs w:val="24"/>
        </w:rPr>
        <w:t>»,</w:t>
      </w:r>
      <w:r w:rsidR="00CB4024" w:rsidRPr="00FA680C">
        <w:rPr>
          <w:rFonts w:ascii="Times New Roman" w:hAnsi="Times New Roman" w:cs="Times New Roman"/>
          <w:bCs/>
          <w:i/>
          <w:sz w:val="24"/>
          <w:szCs w:val="24"/>
        </w:rPr>
        <w:t xml:space="preserve"> </w:t>
      </w:r>
      <w:r w:rsidR="00CB4024" w:rsidRPr="00FA680C">
        <w:rPr>
          <w:rFonts w:ascii="Times New Roman" w:hAnsi="Times New Roman" w:cs="Times New Roman"/>
          <w:bCs/>
          <w:sz w:val="24"/>
          <w:szCs w:val="24"/>
        </w:rPr>
        <w:t>оснащенн</w:t>
      </w:r>
      <w:r w:rsidR="00CB4024">
        <w:rPr>
          <w:rFonts w:ascii="Times New Roman" w:hAnsi="Times New Roman" w:cs="Times New Roman"/>
          <w:bCs/>
          <w:sz w:val="24"/>
          <w:szCs w:val="24"/>
        </w:rPr>
        <w:t>ая</w:t>
      </w:r>
      <w:r w:rsidR="00CB4024" w:rsidRPr="00FA680C">
        <w:rPr>
          <w:rFonts w:ascii="Times New Roman" w:hAnsi="Times New Roman" w:cs="Times New Roman"/>
          <w:bCs/>
          <w:sz w:val="24"/>
          <w:szCs w:val="24"/>
        </w:rPr>
        <w:t xml:space="preserve"> </w:t>
      </w:r>
      <w:r w:rsidR="00CB4024"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 xml:space="preserve">ПОП </w:t>
      </w:r>
      <w:r w:rsidR="00CB4024" w:rsidRPr="00FA680C">
        <w:rPr>
          <w:rFonts w:ascii="Times New Roman" w:hAnsi="Times New Roman" w:cs="Times New Roman"/>
          <w:bCs/>
          <w:sz w:val="24"/>
          <w:szCs w:val="24"/>
        </w:rPr>
        <w:t xml:space="preserve">. </w:t>
      </w:r>
    </w:p>
    <w:p w14:paraId="64A08D3A" w14:textId="77777777" w:rsidR="00CB4024" w:rsidRDefault="00CB4024" w:rsidP="00CB4024"/>
    <w:p w14:paraId="7E56E300" w14:textId="77777777" w:rsidR="00CB4024" w:rsidRPr="00E11160" w:rsidRDefault="00CB4024" w:rsidP="00CB402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64F7DA5" w14:textId="77777777" w:rsidR="00CB4024" w:rsidRDefault="00CB4024" w:rsidP="00CB402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940C85" w14:textId="77777777" w:rsidR="00CB4024" w:rsidRDefault="00CB4024" w:rsidP="00CB4024">
      <w:pPr>
        <w:pStyle w:val="a4"/>
        <w:spacing w:line="276" w:lineRule="auto"/>
        <w:ind w:left="0" w:firstLine="709"/>
        <w:jc w:val="both"/>
        <w:rPr>
          <w:rFonts w:ascii="Times New Roman" w:hAnsi="Times New Roman"/>
          <w:bCs/>
          <w:sz w:val="24"/>
          <w:szCs w:val="24"/>
        </w:rPr>
      </w:pPr>
    </w:p>
    <w:p w14:paraId="54B0FB2B" w14:textId="77777777" w:rsidR="00CB4024" w:rsidRPr="00E11160" w:rsidRDefault="00CB4024" w:rsidP="00CB402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CA1FDC" w14:textId="77777777" w:rsidR="002E143F" w:rsidRPr="002E143F" w:rsidRDefault="002E143F" w:rsidP="002E143F">
      <w:pPr>
        <w:pStyle w:val="a4"/>
        <w:numPr>
          <w:ilvl w:val="0"/>
          <w:numId w:val="18"/>
        </w:numPr>
        <w:suppressAutoHyphens/>
        <w:spacing w:line="276" w:lineRule="auto"/>
        <w:ind w:left="426"/>
        <w:rPr>
          <w:rFonts w:ascii="Times New Roman" w:hAnsi="Times New Roman" w:cs="Times New Roman"/>
          <w:bCs/>
          <w:iCs/>
          <w:sz w:val="24"/>
          <w:szCs w:val="24"/>
        </w:rPr>
      </w:pPr>
      <w:r w:rsidRPr="002E143F">
        <w:rPr>
          <w:rFonts w:ascii="Times New Roman" w:hAnsi="Times New Roman" w:cs="Times New Roman"/>
          <w:bCs/>
          <w:iCs/>
          <w:sz w:val="24"/>
          <w:szCs w:val="24"/>
        </w:rPr>
        <w:t xml:space="preserve">Потапов, Л. А.  Теоретические основы электротехники. Сборник задач : учебное пособие для среднего профессионального образования / Л. А. Потапов. — 2-е изд., испр. и доп. — Москва : Издательство Юрайт, 2021. — 245 с. — (Профессиональное образование). — ISBN 978-5-534-09581-4. — Текст : электронный // ЭБС Юрайт [сайт]. — URL: </w:t>
      </w:r>
      <w:hyperlink r:id="rId14" w:history="1">
        <w:r w:rsidRPr="002E143F">
          <w:rPr>
            <w:rStyle w:val="af0"/>
            <w:rFonts w:ascii="Times New Roman" w:hAnsi="Times New Roman" w:cs="Times New Roman"/>
            <w:bCs/>
            <w:iCs/>
            <w:sz w:val="24"/>
            <w:szCs w:val="24"/>
          </w:rPr>
          <w:t>https://urait.ru/bcode/475237</w:t>
        </w:r>
      </w:hyperlink>
    </w:p>
    <w:p w14:paraId="7E352863" w14:textId="77777777" w:rsidR="002E143F" w:rsidRPr="002E143F" w:rsidRDefault="002E143F" w:rsidP="002E143F">
      <w:pPr>
        <w:pStyle w:val="a4"/>
        <w:numPr>
          <w:ilvl w:val="0"/>
          <w:numId w:val="18"/>
        </w:numPr>
        <w:suppressAutoHyphens/>
        <w:spacing w:line="276" w:lineRule="auto"/>
        <w:ind w:left="426"/>
        <w:rPr>
          <w:rFonts w:ascii="Times New Roman" w:hAnsi="Times New Roman" w:cs="Times New Roman"/>
          <w:bCs/>
          <w:iCs/>
          <w:sz w:val="24"/>
          <w:szCs w:val="24"/>
        </w:rPr>
      </w:pPr>
      <w:r w:rsidRPr="002E143F">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6496D837" w14:textId="77777777" w:rsidR="00CB4024" w:rsidRPr="00FA680C" w:rsidRDefault="00CB4024" w:rsidP="00CB4024">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21BF1BA" w14:textId="77777777" w:rsidR="002E143F" w:rsidRPr="002E143F" w:rsidRDefault="002E143F" w:rsidP="002E143F">
      <w:pPr>
        <w:pStyle w:val="a4"/>
        <w:numPr>
          <w:ilvl w:val="0"/>
          <w:numId w:val="19"/>
        </w:numPr>
        <w:ind w:left="426"/>
        <w:rPr>
          <w:rFonts w:ascii="Times New Roman" w:hAnsi="Times New Roman" w:cs="Times New Roman"/>
          <w:bCs/>
          <w:iCs/>
          <w:sz w:val="24"/>
          <w:szCs w:val="24"/>
        </w:rPr>
      </w:pPr>
      <w:r w:rsidRPr="002E143F">
        <w:rPr>
          <w:rFonts w:ascii="Times New Roman" w:hAnsi="Times New Roman" w:cs="Times New Roman"/>
          <w:bCs/>
          <w:iCs/>
          <w:sz w:val="24"/>
          <w:szCs w:val="24"/>
        </w:rPr>
        <w:t xml:space="preserve">Миленина, С. А.  Электротехника : учебник и практикум для среднего профессионального образования / С. А. Миленина ; под редакцией Н. К. Миленина. — 2-е изд., перераб. и доп. — Москва : Издательство Юрайт, 2021. — 263 с. — </w:t>
      </w:r>
      <w:r w:rsidRPr="002E143F">
        <w:rPr>
          <w:rFonts w:ascii="Times New Roman" w:hAnsi="Times New Roman" w:cs="Times New Roman"/>
          <w:bCs/>
          <w:iCs/>
          <w:sz w:val="24"/>
          <w:szCs w:val="24"/>
        </w:rPr>
        <w:lastRenderedPageBreak/>
        <w:t>(Профессиональное образование). — ISBN 978-5-534-05793-5. — Текст : электронный // ЭБС Юрайт [сайт]. — URL: https://urait.ru/bcode/472057</w:t>
      </w:r>
    </w:p>
    <w:p w14:paraId="35156462" w14:textId="77777777" w:rsidR="002E143F" w:rsidRPr="002E143F" w:rsidRDefault="002E143F" w:rsidP="002E143F">
      <w:pPr>
        <w:pStyle w:val="a4"/>
        <w:numPr>
          <w:ilvl w:val="0"/>
          <w:numId w:val="19"/>
        </w:numPr>
        <w:ind w:left="426"/>
        <w:rPr>
          <w:rFonts w:ascii="Times New Roman" w:hAnsi="Times New Roman" w:cs="Times New Roman"/>
          <w:bCs/>
          <w:iCs/>
          <w:sz w:val="24"/>
          <w:szCs w:val="24"/>
        </w:rPr>
      </w:pPr>
      <w:r w:rsidRPr="002E143F">
        <w:rPr>
          <w:rFonts w:ascii="Times New Roman" w:hAnsi="Times New Roman" w:cs="Times New Roman"/>
          <w:bCs/>
          <w:iCs/>
          <w:sz w:val="24"/>
          <w:szCs w:val="24"/>
        </w:rPr>
        <w:t>Электротехника в 2 ч. Часть 1 : учебное пособие для среднего профессионального образования / А. Н. Аблин [и др.] ; под редакцией Ю. Л. Хотунцева. — 3-е изд., перераб. и доп. — Москва : Издательство Юрайт, 2021. — 243 с. — (Профессиональное образование). — ISBN 978-5-534-06891-7. — Текст : электронный // ЭБС Юрайт [сайт]. — URL: https://urait.ru/bcode/473387</w:t>
      </w:r>
    </w:p>
    <w:p w14:paraId="10B8C82A" w14:textId="77777777" w:rsidR="002E143F" w:rsidRPr="002E143F" w:rsidRDefault="002E143F" w:rsidP="002E143F">
      <w:pPr>
        <w:pStyle w:val="a4"/>
        <w:numPr>
          <w:ilvl w:val="0"/>
          <w:numId w:val="19"/>
        </w:numPr>
        <w:ind w:left="426"/>
        <w:rPr>
          <w:rFonts w:ascii="Times New Roman" w:hAnsi="Times New Roman" w:cs="Times New Roman"/>
          <w:bCs/>
          <w:iCs/>
          <w:sz w:val="24"/>
          <w:szCs w:val="24"/>
        </w:rPr>
      </w:pPr>
      <w:r w:rsidRPr="002E143F">
        <w:rPr>
          <w:rFonts w:ascii="Times New Roman" w:hAnsi="Times New Roman" w:cs="Times New Roman"/>
          <w:bCs/>
          <w:iCs/>
          <w:sz w:val="24"/>
          <w:szCs w:val="24"/>
        </w:rPr>
        <w:t>Электротехника в 2 ч. Часть 2 : учебное пособие для среднего профессионального образования / А. Н. Аблин [и др.] ; под редакцией Ю. Л. Хотунцева. — 3-е изд., перераб. и доп. — Москва : Издательство Юрайт, 2021. — 257 с. — (Профессиональное образование). — ISBN 978-5-534-06892-4. — Текст : электронный // ЭБС Юрайт [сайт]. — URL: https://urait.ru/bcode/474153</w:t>
      </w:r>
    </w:p>
    <w:p w14:paraId="630E04CC" w14:textId="77777777" w:rsidR="002E143F" w:rsidRPr="002E143F" w:rsidRDefault="002E143F" w:rsidP="002E143F">
      <w:pPr>
        <w:rPr>
          <w:rFonts w:ascii="Times New Roman" w:hAnsi="Times New Roman" w:cs="Times New Roman"/>
          <w:bCs/>
          <w:iCs/>
          <w:sz w:val="24"/>
          <w:szCs w:val="24"/>
        </w:rPr>
      </w:pPr>
    </w:p>
    <w:p w14:paraId="1394780D" w14:textId="77777777" w:rsidR="00CB4024" w:rsidRPr="00DF068E" w:rsidRDefault="00CB4024" w:rsidP="00CB4024">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CB4024" w:rsidRPr="0006582D" w14:paraId="498640DD" w14:textId="77777777" w:rsidTr="009C44CA">
        <w:trPr>
          <w:trHeight w:val="519"/>
        </w:trPr>
        <w:tc>
          <w:tcPr>
            <w:tcW w:w="1498" w:type="pct"/>
            <w:vAlign w:val="center"/>
          </w:tcPr>
          <w:p w14:paraId="41CE3A9A" w14:textId="77777777" w:rsidR="00CB4024" w:rsidRPr="0006582D" w:rsidRDefault="00CB4024"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1FAB0269" w14:textId="77777777" w:rsidR="00CB4024" w:rsidRPr="0006582D" w:rsidRDefault="00CB4024"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7E882F29" w14:textId="77777777" w:rsidR="00CB4024" w:rsidRPr="0006582D" w:rsidRDefault="00CB4024"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CB4024" w:rsidRPr="0006582D" w14:paraId="2588257F" w14:textId="77777777" w:rsidTr="009C44CA">
        <w:trPr>
          <w:trHeight w:val="698"/>
        </w:trPr>
        <w:tc>
          <w:tcPr>
            <w:tcW w:w="1498" w:type="pct"/>
          </w:tcPr>
          <w:p w14:paraId="3E7339A0" w14:textId="77777777" w:rsidR="00CB4024" w:rsidRPr="0006582D" w:rsidRDefault="00CB4024" w:rsidP="009C44C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2F4290C1"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основы электротехники, электроники, механики, гидравлики, автоматики в пределах выполняемой работы;</w:t>
            </w:r>
          </w:p>
          <w:p w14:paraId="27B8047F"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правила пуска, остановки электродвигателей, установленных на эксплуатируемом оборудовании;</w:t>
            </w:r>
          </w:p>
          <w:p w14:paraId="59914172"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аппаратуру защиты электродвигателей;</w:t>
            </w:r>
          </w:p>
          <w:p w14:paraId="34888CEE"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защиту от короткого замыкания;</w:t>
            </w:r>
          </w:p>
          <w:p w14:paraId="38FBA4C2" w14:textId="4DAC92D8" w:rsidR="00CB4024" w:rsidRPr="0006582D"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заземление, зануление</w:t>
            </w:r>
            <w:r>
              <w:rPr>
                <w:rFonts w:ascii="Times New Roman" w:hAnsi="Times New Roman" w:cs="Times New Roman"/>
                <w:bCs/>
                <w:iCs/>
                <w:sz w:val="24"/>
                <w:szCs w:val="24"/>
              </w:rPr>
              <w:t>.</w:t>
            </w:r>
            <w:r w:rsidRPr="002E143F">
              <w:rPr>
                <w:rFonts w:ascii="Times New Roman" w:hAnsi="Times New Roman" w:cs="Times New Roman"/>
                <w:bCs/>
                <w:iCs/>
                <w:sz w:val="24"/>
                <w:szCs w:val="24"/>
              </w:rPr>
              <w:t xml:space="preserve"> </w:t>
            </w:r>
            <w:r w:rsidR="00CB4024" w:rsidRPr="0006582D">
              <w:rPr>
                <w:rFonts w:ascii="Times New Roman" w:hAnsi="Times New Roman" w:cs="Times New Roman"/>
                <w:bCs/>
                <w:iCs/>
                <w:sz w:val="24"/>
                <w:szCs w:val="24"/>
              </w:rPr>
              <w:t xml:space="preserve">Умеет: </w:t>
            </w:r>
          </w:p>
          <w:p w14:paraId="0CAFF1A9"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рассчитывать основные параметры электрических схем;</w:t>
            </w:r>
          </w:p>
          <w:p w14:paraId="54D6A195"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использовать в работе электроизмерительные приборы;</w:t>
            </w:r>
          </w:p>
          <w:p w14:paraId="4901AC04"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применять оборудование с электроприводом;</w:t>
            </w:r>
          </w:p>
          <w:p w14:paraId="14EF2A7F" w14:textId="495BB548" w:rsidR="00CB4024" w:rsidRPr="0006582D"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bCs/>
                <w:iCs/>
                <w:sz w:val="24"/>
                <w:szCs w:val="24"/>
              </w:rPr>
              <w:t xml:space="preserve">- подбирать по справочным материалам приборы и устройства электронной техники с </w:t>
            </w:r>
            <w:r w:rsidRPr="002E143F">
              <w:rPr>
                <w:rFonts w:ascii="Times New Roman" w:hAnsi="Times New Roman" w:cs="Times New Roman"/>
                <w:bCs/>
                <w:iCs/>
                <w:sz w:val="24"/>
                <w:szCs w:val="24"/>
              </w:rPr>
              <w:lastRenderedPageBreak/>
              <w:t>определенными параметрами и характеристиками</w:t>
            </w:r>
            <w:r>
              <w:rPr>
                <w:rFonts w:ascii="Times New Roman" w:hAnsi="Times New Roman" w:cs="Times New Roman"/>
                <w:bCs/>
                <w:iCs/>
                <w:sz w:val="24"/>
                <w:szCs w:val="24"/>
              </w:rPr>
              <w:t>.</w:t>
            </w:r>
          </w:p>
        </w:tc>
        <w:tc>
          <w:tcPr>
            <w:tcW w:w="1787" w:type="pct"/>
          </w:tcPr>
          <w:p w14:paraId="5B02392A"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lastRenderedPageBreak/>
              <w:t>- знает основы электротехники, электроники, механики, гидравлики, автоматики в пределах выполняемой работы;</w:t>
            </w:r>
          </w:p>
          <w:p w14:paraId="7F57E688"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правила пуска, остановки электродвигателей, установленных на эксплуатируемом оборудовании;</w:t>
            </w:r>
          </w:p>
          <w:p w14:paraId="6A33FBAB"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аппаратуру защиты электродвигателей;</w:t>
            </w:r>
          </w:p>
          <w:p w14:paraId="674AD085"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защиту от короткого замыкания;</w:t>
            </w:r>
          </w:p>
          <w:p w14:paraId="53BF6C5D" w14:textId="77777777" w:rsidR="00CB4024"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заземление, зануление</w:t>
            </w:r>
            <w:r>
              <w:rPr>
                <w:rFonts w:ascii="Times New Roman" w:hAnsi="Times New Roman" w:cs="Times New Roman"/>
                <w:bCs/>
                <w:iCs/>
                <w:sz w:val="24"/>
                <w:szCs w:val="24"/>
              </w:rPr>
              <w:t>;</w:t>
            </w:r>
          </w:p>
          <w:p w14:paraId="5C7A788F"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рассчитывает основные параметры электрических схем;</w:t>
            </w:r>
          </w:p>
          <w:p w14:paraId="616FED20"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использует в работе электроизмерительные приборы;</w:t>
            </w:r>
          </w:p>
          <w:p w14:paraId="1DE8C309"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применяет оборудование с электроприводом;</w:t>
            </w:r>
          </w:p>
          <w:p w14:paraId="5D7516BE" w14:textId="19CA084C" w:rsidR="002E143F" w:rsidRPr="0006582D"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подбирает по справочным материалам приборы и устройства электронной техники с определенными параметрами и характеристиками</w:t>
            </w:r>
            <w:r>
              <w:rPr>
                <w:rFonts w:ascii="Times New Roman" w:hAnsi="Times New Roman" w:cs="Times New Roman"/>
                <w:iCs/>
                <w:sz w:val="24"/>
                <w:szCs w:val="24"/>
              </w:rPr>
              <w:t>.</w:t>
            </w:r>
          </w:p>
        </w:tc>
        <w:tc>
          <w:tcPr>
            <w:tcW w:w="1715" w:type="pct"/>
          </w:tcPr>
          <w:p w14:paraId="5B7152F3" w14:textId="3126336D" w:rsidR="00CB4024" w:rsidRPr="0006582D" w:rsidRDefault="002E143F" w:rsidP="009C44CA">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xml:space="preserve">Все виды опроса, экспертное наблюдение и оценка на практических занятиях </w:t>
            </w:r>
            <w:r w:rsidR="00CB4024" w:rsidRPr="0006582D">
              <w:rPr>
                <w:rFonts w:ascii="Times New Roman" w:hAnsi="Times New Roman" w:cs="Times New Roman"/>
                <w:iCs/>
                <w:sz w:val="24"/>
                <w:szCs w:val="24"/>
              </w:rPr>
              <w:t>Оценка результатов выполнения практических занятий</w:t>
            </w:r>
          </w:p>
        </w:tc>
      </w:tr>
    </w:tbl>
    <w:p w14:paraId="143C16B7" w14:textId="77777777" w:rsidR="00CB4024" w:rsidRPr="00BD6A9B" w:rsidRDefault="00CB4024" w:rsidP="00BD6A9B">
      <w:pPr>
        <w:spacing w:line="360" w:lineRule="auto"/>
        <w:jc w:val="center"/>
        <w:rPr>
          <w:rFonts w:ascii="Times New Roman" w:hAnsi="Times New Roman" w:cs="Times New Roman"/>
          <w:b/>
          <w:bCs/>
          <w:sz w:val="24"/>
          <w:szCs w:val="24"/>
        </w:rPr>
      </w:pPr>
    </w:p>
    <w:p w14:paraId="2F4A4FEE" w14:textId="6EA05FEE" w:rsidR="00BD6A9B" w:rsidRDefault="000143A1" w:rsidP="00BD6A9B">
      <w:pPr>
        <w:jc w:val="right"/>
        <w:rPr>
          <w:rFonts w:ascii="Times New Roman" w:hAnsi="Times New Roman" w:cs="Times New Roman"/>
          <w:b/>
          <w:bCs/>
          <w:sz w:val="24"/>
          <w:szCs w:val="24"/>
        </w:rPr>
      </w:pPr>
      <w:r>
        <w:br w:type="page"/>
      </w:r>
      <w:r w:rsidR="00BD6A9B">
        <w:rPr>
          <w:rFonts w:ascii="Times New Roman" w:hAnsi="Times New Roman" w:cs="Times New Roman"/>
          <w:b/>
          <w:bCs/>
          <w:sz w:val="24"/>
          <w:szCs w:val="24"/>
        </w:rPr>
        <w:lastRenderedPageBreak/>
        <w:t>Приложение 2.</w:t>
      </w:r>
      <w:r w:rsidR="00834535">
        <w:rPr>
          <w:rFonts w:ascii="Times New Roman" w:hAnsi="Times New Roman" w:cs="Times New Roman"/>
          <w:b/>
          <w:bCs/>
          <w:sz w:val="24"/>
          <w:szCs w:val="24"/>
        </w:rPr>
        <w:t>3</w:t>
      </w:r>
    </w:p>
    <w:p w14:paraId="198D3037" w14:textId="58E61A83"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256D503E" w14:textId="587F601B" w:rsidR="00BD6A9B"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77777777" w:rsidR="00BD6A9B" w:rsidRPr="008F578C" w:rsidRDefault="00BD6A9B" w:rsidP="00BD6A9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B900155" w14:textId="6C28A04F" w:rsidR="00BD6A9B" w:rsidRDefault="00BD6A9B" w:rsidP="00BD6A9B">
      <w:pPr>
        <w:pStyle w:val="1"/>
      </w:pPr>
      <w:bookmarkStart w:id="51" w:name="_Toc173335671"/>
      <w:r w:rsidRPr="006E7FF4">
        <w:t>«</w:t>
      </w:r>
      <w:r w:rsidR="00834535">
        <w:t xml:space="preserve">ОП.03 </w:t>
      </w:r>
      <w:r w:rsidR="009B66D3">
        <w:t>МАТЕРИАЛОВЕДЕНИЕ</w:t>
      </w:r>
      <w:r w:rsidRPr="006E7FF4">
        <w:t>»</w:t>
      </w:r>
      <w:bookmarkEnd w:id="51"/>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36608D0F" w14:textId="77777777" w:rsidR="00BD6A9B" w:rsidRPr="00BD6A9B" w:rsidRDefault="00BD6A9B" w:rsidP="00BD6A9B">
      <w:pPr>
        <w:spacing w:line="360" w:lineRule="auto"/>
        <w:jc w:val="center"/>
        <w:rPr>
          <w:rFonts w:ascii="Times New Roman" w:hAnsi="Times New Roman" w:cs="Times New Roman"/>
          <w:b/>
          <w:bCs/>
          <w:sz w:val="24"/>
          <w:szCs w:val="24"/>
        </w:rPr>
      </w:pPr>
    </w:p>
    <w:p w14:paraId="3110548A" w14:textId="77777777" w:rsidR="00BD6A9B" w:rsidRPr="00BD6A9B" w:rsidRDefault="00BD6A9B" w:rsidP="00BD6A9B">
      <w:pPr>
        <w:spacing w:line="360" w:lineRule="auto"/>
        <w:jc w:val="center"/>
        <w:rPr>
          <w:rFonts w:ascii="Times New Roman" w:hAnsi="Times New Roman" w:cs="Times New Roman"/>
          <w:b/>
          <w:bCs/>
          <w:sz w:val="24"/>
          <w:szCs w:val="24"/>
        </w:rPr>
      </w:pPr>
    </w:p>
    <w:p w14:paraId="5A87EEAC" w14:textId="77777777" w:rsidR="00BD6A9B" w:rsidRPr="00BD6A9B" w:rsidRDefault="00BD6A9B" w:rsidP="00BD6A9B">
      <w:pPr>
        <w:spacing w:line="360" w:lineRule="auto"/>
        <w:jc w:val="center"/>
        <w:rPr>
          <w:rFonts w:ascii="Times New Roman" w:hAnsi="Times New Roman" w:cs="Times New Roman"/>
          <w:b/>
          <w:bCs/>
          <w:sz w:val="24"/>
          <w:szCs w:val="24"/>
        </w:rPr>
      </w:pPr>
    </w:p>
    <w:p w14:paraId="2BDC33B2" w14:textId="77777777" w:rsidR="00BD6A9B" w:rsidRPr="00BD6A9B" w:rsidRDefault="00BD6A9B" w:rsidP="00BD6A9B">
      <w:pPr>
        <w:spacing w:line="360" w:lineRule="auto"/>
        <w:jc w:val="center"/>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77777777" w:rsidR="00BD6A9B" w:rsidRPr="00BD6A9B" w:rsidRDefault="00BD6A9B" w:rsidP="00BD6A9B">
      <w:pPr>
        <w:spacing w:line="360" w:lineRule="auto"/>
        <w:jc w:val="center"/>
        <w:rPr>
          <w:rFonts w:ascii="Times New Roman" w:hAnsi="Times New Roman" w:cs="Times New Roman"/>
          <w:b/>
          <w:bCs/>
          <w:sz w:val="24"/>
          <w:szCs w:val="24"/>
        </w:rPr>
      </w:pPr>
    </w:p>
    <w:p w14:paraId="156086DA" w14:textId="1025BA4B" w:rsidR="000143A1" w:rsidRDefault="00BD6A9B" w:rsidP="00BD6A9B">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834535">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73560C1C" w14:textId="77777777" w:rsidR="006E3EC8" w:rsidRDefault="006E3EC8" w:rsidP="00BD6A9B">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471B884E" w14:textId="77777777" w:rsidR="006E3EC8" w:rsidRPr="00DF068E" w:rsidRDefault="006E3EC8" w:rsidP="006E3EC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648F52D" w14:textId="77777777" w:rsidR="006E3EC8" w:rsidRPr="000143A1" w:rsidRDefault="006E3EC8" w:rsidP="006E3EC8">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37F274D9" w14:textId="28611A4A" w:rsidR="006E3EC8" w:rsidRPr="000143A1" w:rsidRDefault="00FF08CD" w:rsidP="006E3EC8">
      <w:pPr>
        <w:pStyle w:val="14"/>
        <w:rPr>
          <w:rFonts w:asciiTheme="minorHAnsi" w:eastAsiaTheme="minorEastAsia" w:hAnsiTheme="minorHAnsi" w:cstheme="minorBidi"/>
          <w:lang w:eastAsia="ru-RU"/>
        </w:rPr>
      </w:pPr>
      <w:hyperlink w:anchor="_Toc156294876" w:history="1">
        <w:r w:rsidR="006E3EC8" w:rsidRPr="000143A1">
          <w:rPr>
            <w:rStyle w:val="af0"/>
            <w:b w:val="0"/>
            <w:bCs w:val="0"/>
          </w:rPr>
          <w:t>1. ОБЩАЯ ХАРАКТЕРИСТИКА</w:t>
        </w:r>
        <w:r w:rsidR="006E3EC8" w:rsidRPr="000143A1">
          <w:rPr>
            <w:webHidden/>
          </w:rPr>
          <w:tab/>
        </w:r>
      </w:hyperlink>
    </w:p>
    <w:p w14:paraId="6B7976D4" w14:textId="303A3F82" w:rsidR="006E3EC8" w:rsidRPr="000143A1" w:rsidRDefault="00FF08CD" w:rsidP="006E3EC8">
      <w:pPr>
        <w:pStyle w:val="21"/>
        <w:rPr>
          <w:rFonts w:asciiTheme="minorHAnsi" w:eastAsiaTheme="minorEastAsia" w:hAnsiTheme="minorHAnsi" w:cstheme="minorBidi"/>
          <w:i w:val="0"/>
          <w:iCs w:val="0"/>
          <w:sz w:val="22"/>
          <w:szCs w:val="22"/>
        </w:rPr>
      </w:pPr>
      <w:hyperlink w:anchor="_Toc156294877" w:history="1">
        <w:r w:rsidR="006E3EC8" w:rsidRPr="000143A1">
          <w:rPr>
            <w:rStyle w:val="af0"/>
            <w:i w:val="0"/>
            <w:iCs w:val="0"/>
          </w:rPr>
          <w:t>1.1. Цель и место дисциплины в структуре образовательной программы</w:t>
        </w:r>
        <w:r w:rsidR="006E3EC8" w:rsidRPr="000143A1">
          <w:rPr>
            <w:i w:val="0"/>
            <w:iCs w:val="0"/>
            <w:webHidden/>
          </w:rPr>
          <w:tab/>
        </w:r>
      </w:hyperlink>
    </w:p>
    <w:p w14:paraId="2DD0A697" w14:textId="45A321A9" w:rsidR="006E3EC8" w:rsidRPr="000143A1" w:rsidRDefault="00FF08CD" w:rsidP="006E3EC8">
      <w:pPr>
        <w:pStyle w:val="21"/>
        <w:rPr>
          <w:rFonts w:asciiTheme="minorHAnsi" w:eastAsiaTheme="minorEastAsia" w:hAnsiTheme="minorHAnsi" w:cstheme="minorBidi"/>
          <w:i w:val="0"/>
          <w:iCs w:val="0"/>
          <w:sz w:val="22"/>
          <w:szCs w:val="22"/>
        </w:rPr>
      </w:pPr>
      <w:hyperlink w:anchor="_Toc156294878" w:history="1">
        <w:r w:rsidR="006E3EC8" w:rsidRPr="000143A1">
          <w:rPr>
            <w:rStyle w:val="af0"/>
            <w:i w:val="0"/>
            <w:iCs w:val="0"/>
          </w:rPr>
          <w:t>1.2. Планируемые результаты освоения дисциплины</w:t>
        </w:r>
        <w:r w:rsidR="006E3EC8" w:rsidRPr="000143A1">
          <w:rPr>
            <w:i w:val="0"/>
            <w:iCs w:val="0"/>
            <w:webHidden/>
          </w:rPr>
          <w:tab/>
        </w:r>
      </w:hyperlink>
    </w:p>
    <w:p w14:paraId="3893C732" w14:textId="1E4F3C85" w:rsidR="006E3EC8" w:rsidRPr="000143A1" w:rsidRDefault="00FF08CD" w:rsidP="006E3EC8">
      <w:pPr>
        <w:pStyle w:val="14"/>
        <w:rPr>
          <w:rFonts w:asciiTheme="minorHAnsi" w:eastAsiaTheme="minorEastAsia" w:hAnsiTheme="minorHAnsi" w:cstheme="minorBidi"/>
          <w:lang w:eastAsia="ru-RU"/>
        </w:rPr>
      </w:pPr>
      <w:hyperlink w:anchor="_Toc156294879" w:history="1">
        <w:r w:rsidR="006E3EC8" w:rsidRPr="000143A1">
          <w:rPr>
            <w:rStyle w:val="af0"/>
            <w:b w:val="0"/>
            <w:bCs w:val="0"/>
          </w:rPr>
          <w:t>2. СТРУКТУРА И СОДЕРЖАНИЕ ДИСЦИПЛИНЫ</w:t>
        </w:r>
        <w:r w:rsidR="006E3EC8" w:rsidRPr="000143A1">
          <w:rPr>
            <w:webHidden/>
          </w:rPr>
          <w:tab/>
        </w:r>
      </w:hyperlink>
    </w:p>
    <w:p w14:paraId="184DA8ED" w14:textId="60D171E9" w:rsidR="006E3EC8" w:rsidRPr="000143A1" w:rsidRDefault="00FF08CD" w:rsidP="006E3EC8">
      <w:pPr>
        <w:pStyle w:val="21"/>
        <w:rPr>
          <w:rFonts w:asciiTheme="minorHAnsi" w:eastAsiaTheme="minorEastAsia" w:hAnsiTheme="minorHAnsi" w:cstheme="minorBidi"/>
          <w:i w:val="0"/>
          <w:iCs w:val="0"/>
          <w:sz w:val="22"/>
          <w:szCs w:val="22"/>
        </w:rPr>
      </w:pPr>
      <w:hyperlink w:anchor="_Toc156294880" w:history="1">
        <w:r w:rsidR="006E3EC8" w:rsidRPr="000143A1">
          <w:rPr>
            <w:rStyle w:val="af0"/>
            <w:i w:val="0"/>
            <w:iCs w:val="0"/>
          </w:rPr>
          <w:t>2.1. Трудоемкость освоения дисциплины</w:t>
        </w:r>
        <w:r w:rsidR="006E3EC8" w:rsidRPr="000143A1">
          <w:rPr>
            <w:i w:val="0"/>
            <w:iCs w:val="0"/>
            <w:webHidden/>
          </w:rPr>
          <w:tab/>
        </w:r>
      </w:hyperlink>
    </w:p>
    <w:p w14:paraId="765644D1" w14:textId="5E0BEF4E" w:rsidR="006E3EC8" w:rsidRPr="000143A1" w:rsidRDefault="00FF08CD" w:rsidP="006E3EC8">
      <w:pPr>
        <w:pStyle w:val="21"/>
        <w:rPr>
          <w:rFonts w:asciiTheme="minorHAnsi" w:eastAsiaTheme="minorEastAsia" w:hAnsiTheme="minorHAnsi" w:cstheme="minorBidi"/>
          <w:i w:val="0"/>
          <w:iCs w:val="0"/>
          <w:sz w:val="22"/>
          <w:szCs w:val="22"/>
        </w:rPr>
      </w:pPr>
      <w:hyperlink w:anchor="_Toc156294881" w:history="1">
        <w:r w:rsidR="006E3EC8" w:rsidRPr="000143A1">
          <w:rPr>
            <w:rStyle w:val="af0"/>
            <w:i w:val="0"/>
            <w:iCs w:val="0"/>
          </w:rPr>
          <w:t>2.2. Примерное содержание дисциплины</w:t>
        </w:r>
        <w:r w:rsidR="006E3EC8" w:rsidRPr="000143A1">
          <w:rPr>
            <w:i w:val="0"/>
            <w:iCs w:val="0"/>
            <w:webHidden/>
          </w:rPr>
          <w:tab/>
        </w:r>
      </w:hyperlink>
    </w:p>
    <w:p w14:paraId="669AF305" w14:textId="0AE86040" w:rsidR="006E3EC8" w:rsidRPr="000143A1" w:rsidRDefault="00FF08CD" w:rsidP="006E3EC8">
      <w:pPr>
        <w:pStyle w:val="21"/>
        <w:rPr>
          <w:rFonts w:asciiTheme="minorHAnsi" w:eastAsiaTheme="minorEastAsia" w:hAnsiTheme="minorHAnsi" w:cstheme="minorBidi"/>
          <w:i w:val="0"/>
          <w:iCs w:val="0"/>
          <w:sz w:val="22"/>
          <w:szCs w:val="22"/>
        </w:rPr>
      </w:pPr>
      <w:hyperlink w:anchor="_Toc156294883" w:history="1">
        <w:r w:rsidR="006E3EC8" w:rsidRPr="000143A1">
          <w:rPr>
            <w:rStyle w:val="af0"/>
            <w:i w:val="0"/>
            <w:iCs w:val="0"/>
          </w:rPr>
          <w:t>2.3. Курсовой проект (работа)</w:t>
        </w:r>
        <w:r w:rsidR="006E3EC8" w:rsidRPr="000143A1">
          <w:rPr>
            <w:i w:val="0"/>
            <w:iCs w:val="0"/>
            <w:webHidden/>
          </w:rPr>
          <w:tab/>
        </w:r>
      </w:hyperlink>
    </w:p>
    <w:p w14:paraId="6169F2A3" w14:textId="0FC133B8" w:rsidR="006E3EC8" w:rsidRPr="000143A1" w:rsidRDefault="00FF08CD" w:rsidP="006E3EC8">
      <w:pPr>
        <w:pStyle w:val="14"/>
        <w:rPr>
          <w:rFonts w:asciiTheme="minorHAnsi" w:eastAsiaTheme="minorEastAsia" w:hAnsiTheme="minorHAnsi" w:cstheme="minorBidi"/>
          <w:lang w:eastAsia="ru-RU"/>
        </w:rPr>
      </w:pPr>
      <w:hyperlink w:anchor="_Toc156294884" w:history="1">
        <w:r w:rsidR="006E3EC8" w:rsidRPr="000143A1">
          <w:rPr>
            <w:rStyle w:val="af0"/>
            <w:b w:val="0"/>
            <w:bCs w:val="0"/>
          </w:rPr>
          <w:t>3. УСЛОВИЯ РЕАЛИЗАЦИИ ДИСЦИПЛИНЫ</w:t>
        </w:r>
        <w:r w:rsidR="006E3EC8" w:rsidRPr="000143A1">
          <w:rPr>
            <w:webHidden/>
          </w:rPr>
          <w:tab/>
        </w:r>
      </w:hyperlink>
    </w:p>
    <w:p w14:paraId="388E3FAA" w14:textId="01E9E3BA" w:rsidR="006E3EC8" w:rsidRPr="000143A1" w:rsidRDefault="00FF08CD" w:rsidP="006E3EC8">
      <w:pPr>
        <w:pStyle w:val="21"/>
        <w:rPr>
          <w:rFonts w:asciiTheme="minorHAnsi" w:eastAsiaTheme="minorEastAsia" w:hAnsiTheme="minorHAnsi" w:cstheme="minorBidi"/>
          <w:i w:val="0"/>
          <w:iCs w:val="0"/>
          <w:sz w:val="22"/>
          <w:szCs w:val="22"/>
        </w:rPr>
      </w:pPr>
      <w:hyperlink w:anchor="_Toc156294885" w:history="1">
        <w:r w:rsidR="006E3EC8" w:rsidRPr="000143A1">
          <w:rPr>
            <w:rStyle w:val="af0"/>
            <w:i w:val="0"/>
            <w:iCs w:val="0"/>
          </w:rPr>
          <w:t>3.1. Материально-техническое обеспечение</w:t>
        </w:r>
        <w:r w:rsidR="006E3EC8" w:rsidRPr="000143A1">
          <w:rPr>
            <w:i w:val="0"/>
            <w:iCs w:val="0"/>
            <w:webHidden/>
          </w:rPr>
          <w:tab/>
        </w:r>
      </w:hyperlink>
    </w:p>
    <w:p w14:paraId="442D3E8A" w14:textId="04D20DCC" w:rsidR="006E3EC8" w:rsidRPr="000143A1" w:rsidRDefault="00FF08CD" w:rsidP="006E3EC8">
      <w:pPr>
        <w:pStyle w:val="21"/>
        <w:rPr>
          <w:rFonts w:asciiTheme="minorHAnsi" w:eastAsiaTheme="minorEastAsia" w:hAnsiTheme="minorHAnsi" w:cstheme="minorBidi"/>
          <w:i w:val="0"/>
          <w:iCs w:val="0"/>
          <w:sz w:val="22"/>
          <w:szCs w:val="22"/>
        </w:rPr>
      </w:pPr>
      <w:hyperlink w:anchor="_Toc156294886" w:history="1">
        <w:r w:rsidR="006E3EC8" w:rsidRPr="000143A1">
          <w:rPr>
            <w:rStyle w:val="af0"/>
            <w:i w:val="0"/>
            <w:iCs w:val="0"/>
          </w:rPr>
          <w:t>3.2. Учебно-методическое обеспечение</w:t>
        </w:r>
        <w:r w:rsidR="006E3EC8" w:rsidRPr="000143A1">
          <w:rPr>
            <w:i w:val="0"/>
            <w:iCs w:val="0"/>
            <w:webHidden/>
          </w:rPr>
          <w:tab/>
        </w:r>
      </w:hyperlink>
    </w:p>
    <w:p w14:paraId="16C50F8C" w14:textId="0967F992" w:rsidR="006E3EC8" w:rsidRPr="000143A1" w:rsidRDefault="00FF08CD" w:rsidP="006E3EC8">
      <w:pPr>
        <w:pStyle w:val="14"/>
        <w:rPr>
          <w:rFonts w:asciiTheme="minorHAnsi" w:eastAsiaTheme="minorEastAsia" w:hAnsiTheme="minorHAnsi" w:cstheme="minorBidi"/>
          <w:lang w:eastAsia="ru-RU"/>
        </w:rPr>
      </w:pPr>
      <w:hyperlink w:anchor="_Toc156294887" w:history="1">
        <w:r w:rsidR="006E3EC8" w:rsidRPr="000143A1">
          <w:rPr>
            <w:rStyle w:val="af0"/>
            <w:b w:val="0"/>
            <w:bCs w:val="0"/>
          </w:rPr>
          <w:t>4. КОНТРОЛЬ И ОЦЕНКА РЕЗУЛЬТАТОВ ОСВОЕНИЯ ДИСЦИПЛИНЫ</w:t>
        </w:r>
        <w:r w:rsidR="006E3EC8" w:rsidRPr="000143A1">
          <w:rPr>
            <w:webHidden/>
          </w:rPr>
          <w:tab/>
        </w:r>
      </w:hyperlink>
    </w:p>
    <w:p w14:paraId="20F2386A" w14:textId="77777777" w:rsidR="006E3EC8" w:rsidRPr="00DF068E" w:rsidRDefault="006E3EC8" w:rsidP="006E3EC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76B0A16" w14:textId="77777777" w:rsidR="006E3EC8" w:rsidRPr="00DF068E" w:rsidRDefault="006E3EC8" w:rsidP="006E3EC8">
      <w:pPr>
        <w:pStyle w:val="1f"/>
        <w:jc w:val="left"/>
        <w:rPr>
          <w:rFonts w:ascii="Times New Roman" w:hAnsi="Times New Roman"/>
          <w:lang w:val="ru-RU"/>
        </w:rPr>
        <w:sectPr w:rsidR="006E3EC8" w:rsidRPr="00DF068E" w:rsidSect="00502F97">
          <w:headerReference w:type="even" r:id="rId15"/>
          <w:headerReference w:type="default" r:id="rId16"/>
          <w:pgSz w:w="11906" w:h="16838"/>
          <w:pgMar w:top="1134" w:right="567" w:bottom="1134" w:left="1701" w:header="709" w:footer="709" w:gutter="0"/>
          <w:cols w:space="708"/>
          <w:docGrid w:linePitch="360"/>
        </w:sectPr>
      </w:pPr>
    </w:p>
    <w:p w14:paraId="306E9DB9" w14:textId="77777777" w:rsidR="006E3EC8" w:rsidRPr="00F70F81" w:rsidRDefault="006E3EC8" w:rsidP="006E3EC8">
      <w:pPr>
        <w:pStyle w:val="1f"/>
        <w:numPr>
          <w:ilvl w:val="0"/>
          <w:numId w:val="20"/>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EA590BC" w14:textId="7A477C27" w:rsidR="006E3EC8" w:rsidRPr="00F70F81" w:rsidRDefault="006E3EC8" w:rsidP="006E3EC8">
      <w:pPr>
        <w:pStyle w:val="1d"/>
        <w:jc w:val="center"/>
        <w:rPr>
          <w:rFonts w:eastAsia="Segoe UI"/>
          <w:lang w:val="ru-RU"/>
        </w:rPr>
      </w:pPr>
      <w:r w:rsidRPr="00F70F81">
        <w:rPr>
          <w:rFonts w:eastAsia="Segoe UI"/>
          <w:lang w:val="ru-RU"/>
        </w:rPr>
        <w:t>«</w:t>
      </w:r>
      <w:r>
        <w:rPr>
          <w:rFonts w:eastAsia="Segoe UI"/>
          <w:lang w:val="ru-RU"/>
        </w:rPr>
        <w:t>ОП.03 Материаловедение</w:t>
      </w:r>
      <w:r w:rsidRPr="00F70F81">
        <w:rPr>
          <w:rFonts w:eastAsia="Segoe UI"/>
          <w:lang w:val="ru-RU"/>
        </w:rPr>
        <w:t>»</w:t>
      </w:r>
    </w:p>
    <w:p w14:paraId="50AE3D8F" w14:textId="77777777" w:rsidR="006E3EC8" w:rsidRPr="00021F3A" w:rsidRDefault="006E3EC8" w:rsidP="006E3EC8">
      <w:pPr>
        <w:pStyle w:val="1d"/>
        <w:rPr>
          <w:lang w:val="ru-RU"/>
        </w:rPr>
      </w:pPr>
    </w:p>
    <w:p w14:paraId="477C78CE" w14:textId="77777777" w:rsidR="006E3EC8" w:rsidRPr="00EA6E1D" w:rsidRDefault="006E3EC8" w:rsidP="006E3EC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D335938" w14:textId="6D36D32A" w:rsidR="006E3EC8" w:rsidRDefault="006E3EC8" w:rsidP="00B24D53">
      <w:pPr>
        <w:suppressAutoHyphens/>
        <w:spacing w:line="276" w:lineRule="auto"/>
        <w:ind w:firstLine="709"/>
        <w:jc w:val="both"/>
        <w:rPr>
          <w:rFonts w:ascii="Times New Roman" w:eastAsia="Times New Roman" w:hAnsi="Times New Roman" w:cs="Times New Roman"/>
          <w:sz w:val="24"/>
          <w:szCs w:val="24"/>
          <w:lang w:eastAsia="ru-RU"/>
        </w:rPr>
      </w:pPr>
      <w:r w:rsidRPr="00B24D53">
        <w:rPr>
          <w:rFonts w:ascii="Times New Roman" w:eastAsia="Times New Roman" w:hAnsi="Times New Roman" w:cs="Times New Roman"/>
          <w:sz w:val="24"/>
          <w:szCs w:val="24"/>
          <w:lang w:eastAsia="ru-RU"/>
        </w:rPr>
        <w:t xml:space="preserve">Цель дисциплины </w:t>
      </w:r>
      <w:r w:rsidRPr="00B24D53">
        <w:rPr>
          <w:rFonts w:ascii="Times New Roman" w:hAnsi="Times New Roman"/>
        </w:rPr>
        <w:t>«Материаловедение»</w:t>
      </w:r>
      <w:r w:rsidRPr="00B24D53">
        <w:rPr>
          <w:rFonts w:ascii="Times New Roman" w:eastAsia="Times New Roman" w:hAnsi="Times New Roman" w:cs="Times New Roman"/>
          <w:sz w:val="24"/>
          <w:szCs w:val="24"/>
          <w:lang w:eastAsia="ru-RU"/>
        </w:rPr>
        <w:t>:</w:t>
      </w:r>
      <w:r w:rsidR="00B24D53" w:rsidRPr="00B24D53">
        <w:rPr>
          <w:rFonts w:ascii="Times New Roman" w:eastAsia="Times New Roman" w:hAnsi="Times New Roman" w:cs="Times New Roman"/>
          <w:sz w:val="24"/>
          <w:szCs w:val="24"/>
          <w:lang w:eastAsia="ru-RU"/>
        </w:rPr>
        <w:t xml:space="preserve"> формирование систематических знаний о</w:t>
      </w:r>
      <w:r w:rsidR="00B24D53">
        <w:rPr>
          <w:rFonts w:ascii="Times New Roman" w:eastAsia="Times New Roman" w:hAnsi="Times New Roman" w:cs="Times New Roman"/>
          <w:sz w:val="24"/>
          <w:szCs w:val="24"/>
          <w:lang w:eastAsia="ru-RU"/>
        </w:rPr>
        <w:t xml:space="preserve"> </w:t>
      </w:r>
      <w:r w:rsidR="00B24D53" w:rsidRPr="00B24D53">
        <w:rPr>
          <w:rFonts w:ascii="Times New Roman" w:eastAsia="Times New Roman" w:hAnsi="Times New Roman" w:cs="Times New Roman"/>
          <w:sz w:val="24"/>
          <w:szCs w:val="24"/>
          <w:lang w:eastAsia="ru-RU"/>
        </w:rPr>
        <w:t>современных конструкционных материал</w:t>
      </w:r>
      <w:r w:rsidR="00B24D53">
        <w:rPr>
          <w:rFonts w:ascii="Times New Roman" w:eastAsia="Times New Roman" w:hAnsi="Times New Roman" w:cs="Times New Roman"/>
          <w:sz w:val="24"/>
          <w:szCs w:val="24"/>
          <w:lang w:eastAsia="ru-RU"/>
        </w:rPr>
        <w:t>ах</w:t>
      </w:r>
      <w:r w:rsidR="00B24D53" w:rsidRPr="00B24D53">
        <w:rPr>
          <w:rFonts w:ascii="Times New Roman" w:eastAsia="Times New Roman" w:hAnsi="Times New Roman" w:cs="Times New Roman"/>
          <w:sz w:val="24"/>
          <w:szCs w:val="24"/>
          <w:lang w:eastAsia="ru-RU"/>
        </w:rPr>
        <w:t>, их</w:t>
      </w:r>
      <w:r w:rsidR="00B24D53">
        <w:rPr>
          <w:rFonts w:ascii="Times New Roman" w:eastAsia="Times New Roman" w:hAnsi="Times New Roman" w:cs="Times New Roman"/>
          <w:sz w:val="24"/>
          <w:szCs w:val="24"/>
          <w:lang w:eastAsia="ru-RU"/>
        </w:rPr>
        <w:t xml:space="preserve"> </w:t>
      </w:r>
      <w:r w:rsidR="00B24D53" w:rsidRPr="00B24D53">
        <w:rPr>
          <w:rFonts w:ascii="Times New Roman" w:eastAsia="Times New Roman" w:hAnsi="Times New Roman" w:cs="Times New Roman"/>
          <w:sz w:val="24"/>
          <w:szCs w:val="24"/>
          <w:lang w:eastAsia="ru-RU"/>
        </w:rPr>
        <w:t>месте и роли в современном производстве; расширение и углубление понятий материаловедения и конструкционных материалов; развитие способности использовать естественнонаучные и математические знания.</w:t>
      </w:r>
    </w:p>
    <w:p w14:paraId="05F27FC8" w14:textId="6A097F01" w:rsidR="006E3EC8" w:rsidRPr="00E51EC3" w:rsidRDefault="006E3EC8" w:rsidP="006E3EC8">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6E3EC8">
        <w:rPr>
          <w:rFonts w:ascii="Times New Roman" w:hAnsi="Times New Roman" w:cs="Times New Roman"/>
          <w:sz w:val="24"/>
          <w:szCs w:val="24"/>
        </w:rPr>
        <w:t>Материаловедение</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431CC53E" w14:textId="77777777" w:rsidR="006E3EC8" w:rsidRDefault="006E3EC8" w:rsidP="006E3EC8">
      <w:pPr>
        <w:suppressAutoHyphens/>
        <w:spacing w:line="276" w:lineRule="auto"/>
        <w:ind w:firstLine="709"/>
        <w:jc w:val="both"/>
        <w:rPr>
          <w:rFonts w:ascii="Times New Roman" w:hAnsi="Times New Roman" w:cs="Times New Roman"/>
          <w:sz w:val="24"/>
          <w:szCs w:val="24"/>
        </w:rPr>
      </w:pPr>
    </w:p>
    <w:p w14:paraId="41C7AE18" w14:textId="77777777" w:rsidR="006E3EC8" w:rsidRPr="00EA6E1D" w:rsidRDefault="006E3EC8" w:rsidP="006E3EC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46EAF01" w14:textId="0E331304" w:rsidR="006E3EC8" w:rsidRDefault="006E3EC8" w:rsidP="006E3EC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 xml:space="preserve">ПОП </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453C7C80" w14:textId="77777777" w:rsidR="006E3EC8" w:rsidRDefault="006E3EC8" w:rsidP="006E3EC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E3EC8" w:rsidRPr="00E51EC3" w14:paraId="62CC3985" w14:textId="77777777" w:rsidTr="009C44CA">
        <w:tc>
          <w:tcPr>
            <w:tcW w:w="1129" w:type="dxa"/>
            <w:tcBorders>
              <w:top w:val="single" w:sz="4" w:space="0" w:color="auto"/>
              <w:left w:val="single" w:sz="4" w:space="0" w:color="auto"/>
              <w:right w:val="single" w:sz="4" w:space="0" w:color="auto"/>
            </w:tcBorders>
          </w:tcPr>
          <w:p w14:paraId="3C810AC0" w14:textId="77777777" w:rsidR="006E3EC8" w:rsidRPr="00E51EC3" w:rsidRDefault="006E3EC8" w:rsidP="009C44CA">
            <w:pPr>
              <w:rPr>
                <w:rStyle w:val="afb"/>
                <w:b/>
                <w:i w:val="0"/>
                <w:sz w:val="24"/>
                <w:szCs w:val="24"/>
                <w:highlight w:val="green"/>
              </w:rPr>
            </w:pPr>
            <w:r w:rsidRPr="00E51EC3">
              <w:rPr>
                <w:rStyle w:val="afb"/>
                <w:b/>
                <w:i w:val="0"/>
                <w:sz w:val="24"/>
                <w:szCs w:val="24"/>
              </w:rPr>
              <w:t>Код ОК,</w:t>
            </w:r>
            <w:r w:rsidRPr="00E51EC3">
              <w:rPr>
                <w:rStyle w:val="afb"/>
                <w:b/>
                <w:i w:val="0"/>
                <w:sz w:val="24"/>
                <w:szCs w:val="24"/>
                <w:highlight w:val="green"/>
              </w:rPr>
              <w:t xml:space="preserve"> </w:t>
            </w:r>
          </w:p>
          <w:p w14:paraId="3D862FD5" w14:textId="77777777" w:rsidR="006E3EC8" w:rsidRPr="00E51EC3" w:rsidRDefault="006E3EC8" w:rsidP="009C44CA">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5FE5CE2D" w14:textId="77777777" w:rsidR="006E3EC8" w:rsidRPr="00E51EC3" w:rsidRDefault="006E3EC8" w:rsidP="009C44CA">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237F59" w14:textId="77777777" w:rsidR="006E3EC8" w:rsidRPr="00E51EC3" w:rsidRDefault="006E3EC8" w:rsidP="009C44CA">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2D93B7F" w14:textId="77777777" w:rsidR="006E3EC8" w:rsidRPr="00E51EC3" w:rsidRDefault="006E3EC8" w:rsidP="009C44CA">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6E3EC8" w:rsidRPr="00E51EC3" w14:paraId="787E58CC" w14:textId="77777777" w:rsidTr="009C44CA">
        <w:tc>
          <w:tcPr>
            <w:tcW w:w="1129" w:type="dxa"/>
            <w:tcBorders>
              <w:top w:val="single" w:sz="4" w:space="0" w:color="auto"/>
              <w:left w:val="single" w:sz="4" w:space="0" w:color="auto"/>
              <w:right w:val="single" w:sz="4" w:space="0" w:color="auto"/>
            </w:tcBorders>
          </w:tcPr>
          <w:p w14:paraId="4FC7A0F9" w14:textId="77777777" w:rsidR="006E3EC8" w:rsidRPr="00E51EC3" w:rsidRDefault="006E3EC8" w:rsidP="009C44CA">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38775264"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4A08950" w14:textId="77777777" w:rsidR="006E3EC8"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2DC0AABD"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5362E4FC"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13F76699"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1527C743" w14:textId="77777777" w:rsidR="006E3EC8" w:rsidRPr="00E51EC3" w:rsidRDefault="006E3EC8"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141A5A"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843AD56"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675D9062"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0B78FF22"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3BE074AC" w14:textId="77777777" w:rsidR="006E3EC8" w:rsidRPr="00E51EC3" w:rsidRDefault="006E3EC8"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CE8C29A" w14:textId="77777777" w:rsidR="006E3EC8" w:rsidRPr="00E51EC3" w:rsidRDefault="006E3EC8"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6E3EC8" w:rsidRPr="00E51EC3" w14:paraId="69139A8F" w14:textId="77777777" w:rsidTr="009C44CA">
        <w:tc>
          <w:tcPr>
            <w:tcW w:w="1129" w:type="dxa"/>
            <w:tcBorders>
              <w:left w:val="single" w:sz="4" w:space="0" w:color="auto"/>
              <w:bottom w:val="single" w:sz="4" w:space="0" w:color="auto"/>
              <w:right w:val="single" w:sz="4" w:space="0" w:color="auto"/>
            </w:tcBorders>
          </w:tcPr>
          <w:p w14:paraId="2221758F" w14:textId="77777777" w:rsidR="006E3EC8" w:rsidRPr="00E51EC3" w:rsidRDefault="006E3EC8" w:rsidP="009C44CA">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8A7B4B4"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w:t>
            </w:r>
            <w:r w:rsidRPr="009A1B94">
              <w:rPr>
                <w:rFonts w:ascii="Times New Roman" w:hAnsi="Times New Roman" w:cs="Times New Roman"/>
                <w:bCs/>
                <w:iCs/>
                <w:sz w:val="24"/>
                <w:szCs w:val="24"/>
              </w:rPr>
              <w:lastRenderedPageBreak/>
              <w:t>планировать процесс поиска, выбирать необходимые источники информации</w:t>
            </w:r>
            <w:r>
              <w:rPr>
                <w:rFonts w:ascii="Times New Roman" w:hAnsi="Times New Roman" w:cs="Times New Roman"/>
                <w:bCs/>
                <w:iCs/>
                <w:sz w:val="24"/>
                <w:szCs w:val="24"/>
              </w:rPr>
              <w:t>;</w:t>
            </w:r>
          </w:p>
          <w:p w14:paraId="54CC61B7" w14:textId="77777777" w:rsidR="006E3EC8"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3FCD7AEE"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8F1C0F2"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7D83DE80"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46FBC57E"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3D44951" w14:textId="77777777" w:rsidR="006E3EC8" w:rsidRPr="00E51EC3" w:rsidRDefault="006E3EC8"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0D7A66"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w:t>
            </w:r>
            <w:r w:rsidRPr="009A1B94">
              <w:rPr>
                <w:rFonts w:ascii="Times New Roman" w:hAnsi="Times New Roman" w:cs="Times New Roman"/>
                <w:bCs/>
                <w:iCs/>
                <w:sz w:val="24"/>
                <w:szCs w:val="24"/>
              </w:rPr>
              <w:lastRenderedPageBreak/>
              <w:t>источников, применяемых в профессиональной деятельности</w:t>
            </w:r>
          </w:p>
          <w:p w14:paraId="1A1D69F5"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757699BE" w14:textId="77777777" w:rsidR="006E3EC8" w:rsidRPr="009A1B94"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1F501A3" w14:textId="77777777" w:rsidR="006E3EC8" w:rsidRDefault="006E3EC8" w:rsidP="009C44CA">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0F4CAE8C" w14:textId="77777777" w:rsidR="006E3EC8" w:rsidRPr="00E51EC3" w:rsidRDefault="006E3EC8"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BD0ECA8" w14:textId="77777777" w:rsidR="006E3EC8" w:rsidRPr="00E51EC3" w:rsidRDefault="006E3EC8"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6E3EC8" w:rsidRPr="00E51EC3" w14:paraId="7C60F081" w14:textId="77777777" w:rsidTr="009C44CA">
        <w:tc>
          <w:tcPr>
            <w:tcW w:w="1129" w:type="dxa"/>
            <w:tcBorders>
              <w:left w:val="single" w:sz="4" w:space="0" w:color="auto"/>
              <w:bottom w:val="single" w:sz="4" w:space="0" w:color="auto"/>
              <w:right w:val="single" w:sz="4" w:space="0" w:color="auto"/>
            </w:tcBorders>
          </w:tcPr>
          <w:p w14:paraId="301D3C43" w14:textId="77777777" w:rsidR="006E3EC8" w:rsidRPr="00E51EC3" w:rsidRDefault="006E3EC8" w:rsidP="009C44CA">
            <w:pPr>
              <w:rPr>
                <w:rFonts w:ascii="Times New Roman" w:hAnsi="Times New Roman" w:cs="Times New Roman"/>
                <w:bCs/>
                <w:sz w:val="24"/>
                <w:szCs w:val="24"/>
              </w:rPr>
            </w:pPr>
            <w:r w:rsidRPr="00E51EC3">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6C9DA7C9"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773AB4DD"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22398364" w14:textId="77777777" w:rsidR="006E3EC8" w:rsidRPr="005C1A7C" w:rsidRDefault="006E3EC8" w:rsidP="009C44CA">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372459C"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21E52094"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w:t>
            </w:r>
            <w:r w:rsidRPr="005C1A7C">
              <w:rPr>
                <w:rFonts w:ascii="Times New Roman" w:hAnsi="Times New Roman" w:cs="Times New Roman"/>
                <w:bCs/>
                <w:iCs/>
                <w:sz w:val="24"/>
                <w:szCs w:val="24"/>
              </w:rPr>
              <w:lastRenderedPageBreak/>
              <w:t>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6E1F9C5D"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4DBE8A61"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21CF88FA"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1C69B37"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2B3D4FE5" w14:textId="77777777" w:rsidR="006E3EC8" w:rsidRPr="00E51EC3" w:rsidRDefault="006E3EC8" w:rsidP="009C44CA">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2EBF88"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1E76BF37"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C926FA8"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8D24F3B"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2736640D" w14:textId="77777777" w:rsidR="006E3EC8" w:rsidRPr="005C1A7C" w:rsidRDefault="006E3EC8"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6CA9037D" w14:textId="77777777" w:rsidR="006E3EC8" w:rsidRPr="00E51EC3" w:rsidRDefault="006E3EC8" w:rsidP="009C44CA">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AF7B82A" w14:textId="77777777" w:rsidR="006E3EC8" w:rsidRPr="00E51EC3" w:rsidRDefault="006E3EC8" w:rsidP="009C44CA">
            <w:pPr>
              <w:jc w:val="center"/>
              <w:rPr>
                <w:rFonts w:ascii="Times New Roman" w:hAnsi="Times New Roman" w:cs="Times New Roman"/>
                <w:bCs/>
                <w:sz w:val="24"/>
                <w:szCs w:val="24"/>
              </w:rPr>
            </w:pPr>
          </w:p>
        </w:tc>
      </w:tr>
      <w:tr w:rsidR="006E3EC8" w:rsidRPr="00E51EC3" w14:paraId="5802B230" w14:textId="77777777" w:rsidTr="009C44CA">
        <w:tc>
          <w:tcPr>
            <w:tcW w:w="1129" w:type="dxa"/>
            <w:tcBorders>
              <w:left w:val="single" w:sz="4" w:space="0" w:color="auto"/>
              <w:bottom w:val="single" w:sz="4" w:space="0" w:color="auto"/>
              <w:right w:val="single" w:sz="4" w:space="0" w:color="auto"/>
            </w:tcBorders>
          </w:tcPr>
          <w:p w14:paraId="2DF78F7B" w14:textId="77777777" w:rsidR="006E3EC8" w:rsidRPr="00E51EC3" w:rsidRDefault="006E3EC8" w:rsidP="009C44CA">
            <w:pPr>
              <w:rPr>
                <w:rFonts w:ascii="Times New Roman" w:hAnsi="Times New Roman" w:cs="Times New Roman"/>
                <w:bCs/>
                <w:sz w:val="24"/>
                <w:szCs w:val="24"/>
              </w:rPr>
            </w:pPr>
            <w:r w:rsidRPr="00E51EC3">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0D483D06" w14:textId="77777777" w:rsidR="006E3EC8" w:rsidRPr="00927C7C" w:rsidRDefault="006E3EC8"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2759D2C4" w14:textId="77777777" w:rsidR="006E3EC8" w:rsidRPr="00E51EC3" w:rsidRDefault="006E3EC8" w:rsidP="009C44CA">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F77CE6" w14:textId="77777777" w:rsidR="006E3EC8" w:rsidRPr="00927C7C" w:rsidRDefault="006E3EC8"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07F5946" w14:textId="77777777" w:rsidR="006E3EC8" w:rsidRPr="00E51EC3" w:rsidRDefault="006E3EC8" w:rsidP="009C44CA">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090A47A" w14:textId="77777777" w:rsidR="006E3EC8" w:rsidRPr="00E51EC3" w:rsidRDefault="006E3EC8" w:rsidP="009C44CA">
            <w:pPr>
              <w:jc w:val="center"/>
              <w:rPr>
                <w:rFonts w:ascii="Times New Roman" w:hAnsi="Times New Roman" w:cs="Times New Roman"/>
                <w:bCs/>
                <w:sz w:val="24"/>
                <w:szCs w:val="24"/>
              </w:rPr>
            </w:pPr>
          </w:p>
        </w:tc>
      </w:tr>
      <w:tr w:rsidR="006E3EC8" w:rsidRPr="00E51EC3" w14:paraId="58874AB5" w14:textId="77777777" w:rsidTr="009C44CA">
        <w:tc>
          <w:tcPr>
            <w:tcW w:w="1129" w:type="dxa"/>
            <w:tcBorders>
              <w:left w:val="single" w:sz="4" w:space="0" w:color="auto"/>
              <w:bottom w:val="single" w:sz="4" w:space="0" w:color="auto"/>
              <w:right w:val="single" w:sz="4" w:space="0" w:color="auto"/>
            </w:tcBorders>
          </w:tcPr>
          <w:p w14:paraId="5327F471" w14:textId="5512FA1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62C53A0A"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3ED9840B" w14:textId="43508060"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59CE8D"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A55AB5F"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39AB708A" w14:textId="539C4589"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0109301C" w14:textId="2D248A70"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E3EC8" w:rsidRPr="00E51EC3" w14:paraId="7F95B8E9" w14:textId="77777777" w:rsidTr="009C44CA">
        <w:tc>
          <w:tcPr>
            <w:tcW w:w="1129" w:type="dxa"/>
            <w:tcBorders>
              <w:left w:val="single" w:sz="4" w:space="0" w:color="auto"/>
              <w:bottom w:val="single" w:sz="4" w:space="0" w:color="auto"/>
              <w:right w:val="single" w:sz="4" w:space="0" w:color="auto"/>
            </w:tcBorders>
          </w:tcPr>
          <w:p w14:paraId="40AA055F" w14:textId="761AE66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0547699"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43567504"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66D40573"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59CDEA8" w14:textId="6EE203B0"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B45AE4"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50FC2A7"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78AB7B2C"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7E16C85E" w14:textId="65A14696"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B11A938" w14:textId="771DCF37"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6E3EC8" w:rsidRPr="00E51EC3" w14:paraId="4F558C7E" w14:textId="77777777" w:rsidTr="0057146B">
        <w:tc>
          <w:tcPr>
            <w:tcW w:w="1129" w:type="dxa"/>
            <w:tcBorders>
              <w:left w:val="single" w:sz="4" w:space="0" w:color="auto"/>
              <w:bottom w:val="single" w:sz="4" w:space="0" w:color="auto"/>
              <w:right w:val="single" w:sz="4" w:space="0" w:color="auto"/>
            </w:tcBorders>
          </w:tcPr>
          <w:p w14:paraId="3B845662" w14:textId="20C2E4E9"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04FA898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A7A7B8D"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67E28798"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878B4F9"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5EF2D4A0" w14:textId="49C39DBB" w:rsidR="006E3EC8" w:rsidRPr="00927C7C"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086F0B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03CD77E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7C7D56BE"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F75ACF5"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10792F9D"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24D3F4F7" w14:textId="14245036" w:rsidR="006E3EC8" w:rsidRPr="00927C7C"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2695E5A" w14:textId="5025E79B" w:rsidR="006E3EC8" w:rsidRPr="00E51EC3" w:rsidRDefault="006E3EC8" w:rsidP="006E3EC8">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6E3EC8" w:rsidRPr="00E51EC3" w14:paraId="53145854" w14:textId="77777777" w:rsidTr="009C44CA">
        <w:tc>
          <w:tcPr>
            <w:tcW w:w="1129" w:type="dxa"/>
            <w:tcBorders>
              <w:left w:val="single" w:sz="4" w:space="0" w:color="auto"/>
              <w:bottom w:val="single" w:sz="4" w:space="0" w:color="auto"/>
              <w:right w:val="single" w:sz="4" w:space="0" w:color="auto"/>
            </w:tcBorders>
          </w:tcPr>
          <w:p w14:paraId="1A651746" w14:textId="115BE8B9"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69F933CD"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84521B5"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333A8670" w14:textId="2F2AD540" w:rsidR="006E3EC8" w:rsidRPr="00927C7C"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03DB8B"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130A2104"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06A14ECE"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67443E64" w14:textId="7558D8B9" w:rsidR="006E3EC8" w:rsidRPr="00927C7C"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401A7C03" w14:textId="6C7F31A2"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E3EC8" w:rsidRPr="00E51EC3" w14:paraId="479DED09" w14:textId="77777777" w:rsidTr="000935A2">
        <w:tc>
          <w:tcPr>
            <w:tcW w:w="1129" w:type="dxa"/>
            <w:tcBorders>
              <w:left w:val="single" w:sz="4" w:space="0" w:color="auto"/>
              <w:bottom w:val="single" w:sz="4" w:space="0" w:color="auto"/>
              <w:right w:val="single" w:sz="4" w:space="0" w:color="auto"/>
            </w:tcBorders>
          </w:tcPr>
          <w:p w14:paraId="422886E9" w14:textId="2BC8704E"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4594CADD"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83755B3"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7DDFB6EC"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0A798887"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27CC629A" w14:textId="73776234" w:rsidR="006E3EC8" w:rsidRPr="00927C7C"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FF69D0"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728B3364"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613F7392"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5A4185C6"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66EF6C22" w14:textId="1EB5DFB0" w:rsidR="006E3EC8" w:rsidRPr="00927C7C"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A144B6B" w14:textId="425325D9" w:rsidR="006E3EC8" w:rsidRPr="00E51EC3" w:rsidRDefault="006E3EC8" w:rsidP="006E3EC8">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6E3EC8" w:rsidRPr="00E51EC3" w14:paraId="6323D45F" w14:textId="77777777" w:rsidTr="009C44CA">
        <w:tc>
          <w:tcPr>
            <w:tcW w:w="1129" w:type="dxa"/>
            <w:tcBorders>
              <w:top w:val="single" w:sz="4" w:space="0" w:color="auto"/>
              <w:left w:val="single" w:sz="4" w:space="0" w:color="auto"/>
              <w:right w:val="single" w:sz="4" w:space="0" w:color="auto"/>
            </w:tcBorders>
          </w:tcPr>
          <w:p w14:paraId="7A7ABB6B" w14:textId="77777777" w:rsidR="006E3EC8" w:rsidRPr="00E51EC3" w:rsidRDefault="006E3EC8" w:rsidP="006E3EC8">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5174EBD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D8937A8"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6428EE9D"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1156DA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4C195A10"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A0F8D9"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электровоза;</w:t>
            </w:r>
          </w:p>
          <w:p w14:paraId="517758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6A9B497F"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625F7F53"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04A48C77"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37AD67A1"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126D6063"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основных неисправностей оборудования, аппаратов </w:t>
            </w:r>
            <w:r w:rsidRPr="00902757">
              <w:rPr>
                <w:rFonts w:ascii="Times New Roman" w:hAnsi="Times New Roman" w:cs="Times New Roman"/>
                <w:bCs/>
                <w:sz w:val="24"/>
                <w:szCs w:val="24"/>
              </w:rPr>
              <w:lastRenderedPageBreak/>
              <w:t>и систем тепловоза (по выбору)</w:t>
            </w:r>
            <w:r>
              <w:rPr>
                <w:rFonts w:ascii="Times New Roman" w:hAnsi="Times New Roman" w:cs="Times New Roman"/>
                <w:bCs/>
                <w:sz w:val="24"/>
                <w:szCs w:val="24"/>
              </w:rPr>
              <w:t>;</w:t>
            </w:r>
          </w:p>
          <w:p w14:paraId="091761BA"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дизель-поезда;  </w:t>
            </w:r>
          </w:p>
          <w:p w14:paraId="610CD30B"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440928D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2E714D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4BC733F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3420A341"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дизель-поезда</w:t>
            </w:r>
            <w:r>
              <w:rPr>
                <w:rFonts w:ascii="Times New Roman" w:hAnsi="Times New Roman" w:cs="Times New Roman"/>
                <w:bCs/>
                <w:sz w:val="24"/>
                <w:szCs w:val="24"/>
              </w:rPr>
              <w:t>;</w:t>
            </w:r>
          </w:p>
        </w:tc>
      </w:tr>
      <w:tr w:rsidR="006E3EC8" w:rsidRPr="00E51EC3" w14:paraId="1C0B8303" w14:textId="77777777" w:rsidTr="009C44CA">
        <w:trPr>
          <w:trHeight w:val="354"/>
        </w:trPr>
        <w:tc>
          <w:tcPr>
            <w:tcW w:w="1129" w:type="dxa"/>
            <w:tcBorders>
              <w:left w:val="single" w:sz="4" w:space="0" w:color="auto"/>
              <w:right w:val="single" w:sz="4" w:space="0" w:color="auto"/>
            </w:tcBorders>
          </w:tcPr>
          <w:p w14:paraId="70971F98" w14:textId="77777777" w:rsidR="006E3EC8" w:rsidRPr="00E51EC3" w:rsidRDefault="006E3EC8" w:rsidP="006E3EC8">
            <w:pPr>
              <w:rPr>
                <w:rFonts w:ascii="Times New Roman" w:hAnsi="Times New Roman" w:cs="Times New Roman"/>
                <w:bCs/>
                <w:sz w:val="24"/>
                <w:szCs w:val="24"/>
              </w:rPr>
            </w:pPr>
            <w:r w:rsidRPr="00E51EC3">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70A3F750"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D53A3E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6CC2FDA0"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0F88CBE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0E0227D2"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03BE55CB"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37EE108F"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2FE0030"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559FACB"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07F710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узлов ремонтируемых объектов электровоза;</w:t>
            </w:r>
          </w:p>
          <w:p w14:paraId="2C50D2AD"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33AEFF6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5B87FF7B"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0B610A5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4D5B033"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дизель-поезда;</w:t>
            </w:r>
          </w:p>
          <w:p w14:paraId="34D56826"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дизель-поезда.</w:t>
            </w:r>
          </w:p>
        </w:tc>
        <w:tc>
          <w:tcPr>
            <w:tcW w:w="2833" w:type="dxa"/>
            <w:tcBorders>
              <w:top w:val="single" w:sz="4" w:space="0" w:color="auto"/>
              <w:left w:val="single" w:sz="4" w:space="0" w:color="auto"/>
              <w:bottom w:val="single" w:sz="4" w:space="0" w:color="auto"/>
              <w:right w:val="single" w:sz="4" w:space="0" w:color="auto"/>
            </w:tcBorders>
          </w:tcPr>
          <w:p w14:paraId="7A09488D"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электровоза;</w:t>
            </w:r>
          </w:p>
          <w:p w14:paraId="513145C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A4DD2C1"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469B278E"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9494C93"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дизель-поезда</w:t>
            </w:r>
            <w:r>
              <w:rPr>
                <w:rFonts w:ascii="Times New Roman" w:hAnsi="Times New Roman" w:cs="Times New Roman"/>
                <w:bCs/>
                <w:sz w:val="24"/>
                <w:szCs w:val="24"/>
              </w:rPr>
              <w:t>;</w:t>
            </w:r>
          </w:p>
        </w:tc>
      </w:tr>
      <w:tr w:rsidR="006E3EC8" w:rsidRPr="00E51EC3" w14:paraId="63E418B8" w14:textId="77777777" w:rsidTr="009C44CA">
        <w:trPr>
          <w:trHeight w:val="354"/>
        </w:trPr>
        <w:tc>
          <w:tcPr>
            <w:tcW w:w="1129" w:type="dxa"/>
            <w:tcBorders>
              <w:left w:val="single" w:sz="4" w:space="0" w:color="auto"/>
              <w:right w:val="single" w:sz="4" w:space="0" w:color="auto"/>
            </w:tcBorders>
          </w:tcPr>
          <w:p w14:paraId="00ADDB3E"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28C0822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7C4D3D6C"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определять соответствие технического состояния </w:t>
            </w:r>
            <w:r w:rsidRPr="004A59E9">
              <w:rPr>
                <w:rFonts w:ascii="Times New Roman" w:hAnsi="Times New Roman" w:cs="Times New Roman"/>
                <w:bCs/>
                <w:sz w:val="24"/>
                <w:szCs w:val="24"/>
              </w:rPr>
              <w:lastRenderedPageBreak/>
              <w:t>оборудования электровоза требованиям нормативных документов</w:t>
            </w:r>
            <w:r>
              <w:rPr>
                <w:rFonts w:ascii="Times New Roman" w:hAnsi="Times New Roman" w:cs="Times New Roman"/>
                <w:bCs/>
                <w:sz w:val="24"/>
                <w:szCs w:val="24"/>
              </w:rPr>
              <w:t>;</w:t>
            </w:r>
          </w:p>
          <w:p w14:paraId="3A3A533B"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6A97CB6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5C625D5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44A3E4A4"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управлять дизель-поездом в соответствии с установленными требованиями;</w:t>
            </w:r>
          </w:p>
          <w:p w14:paraId="5E874217"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p>
          <w:p w14:paraId="05FF5662" w14:textId="77777777" w:rsidR="006E3EC8" w:rsidRPr="00902757" w:rsidRDefault="006E3EC8" w:rsidP="006E3EC8">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A1A1E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электровоза;</w:t>
            </w:r>
          </w:p>
          <w:p w14:paraId="66CCEC8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нормативных документов по обеспечению безопасности движения поездов; </w:t>
            </w:r>
          </w:p>
          <w:p w14:paraId="5E9A565F"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61F07338"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60811D15"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5445A47D"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EC444E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1A93FE34"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3A8BD1C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0FBA4AC"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70E92B1B"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C2795BB"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55A80890"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A5D702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5DA45AF6"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дизель-поезда (по выбору); </w:t>
            </w:r>
          </w:p>
          <w:p w14:paraId="0542848F"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p>
        </w:tc>
      </w:tr>
      <w:tr w:rsidR="006E3EC8" w:rsidRPr="00E51EC3" w14:paraId="2DED809B" w14:textId="77777777" w:rsidTr="009C44CA">
        <w:trPr>
          <w:trHeight w:val="354"/>
        </w:trPr>
        <w:tc>
          <w:tcPr>
            <w:tcW w:w="1129" w:type="dxa"/>
            <w:tcBorders>
              <w:left w:val="single" w:sz="4" w:space="0" w:color="auto"/>
              <w:right w:val="single" w:sz="4" w:space="0" w:color="auto"/>
            </w:tcBorders>
          </w:tcPr>
          <w:p w14:paraId="40954294"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39280BA5"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505397A6"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выполнять основные виды работ по эксплуатации электровоза</w:t>
            </w:r>
            <w:r>
              <w:rPr>
                <w:rFonts w:ascii="Times New Roman" w:hAnsi="Times New Roman" w:cs="Times New Roman"/>
                <w:bCs/>
                <w:sz w:val="24"/>
                <w:szCs w:val="24"/>
              </w:rPr>
              <w:t>;</w:t>
            </w:r>
          </w:p>
          <w:p w14:paraId="31EDABEC"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05E956CD"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63B3B6AF"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00744AF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086CB515"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4D6BA7D1"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3611E351"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управлять дизель-поездом в соответствии с установленными требованиями;</w:t>
            </w:r>
          </w:p>
          <w:p w14:paraId="674A6940"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B4996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электровозом; </w:t>
            </w:r>
          </w:p>
          <w:p w14:paraId="276D3C5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w:t>
            </w:r>
            <w:r w:rsidRPr="004A59E9">
              <w:rPr>
                <w:rFonts w:ascii="Times New Roman" w:hAnsi="Times New Roman" w:cs="Times New Roman"/>
                <w:bCs/>
                <w:sz w:val="24"/>
                <w:szCs w:val="24"/>
              </w:rPr>
              <w:lastRenderedPageBreak/>
              <w:t>обеспечению безопасности движения поездов</w:t>
            </w:r>
            <w:r>
              <w:rPr>
                <w:rFonts w:ascii="Times New Roman" w:hAnsi="Times New Roman" w:cs="Times New Roman"/>
                <w:bCs/>
                <w:sz w:val="24"/>
                <w:szCs w:val="24"/>
              </w:rPr>
              <w:t>;</w:t>
            </w:r>
          </w:p>
          <w:p w14:paraId="24B09320"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2508EAF9"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22B1CB6"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2AF94C2F"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38EC674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60434EE8"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11370FFF"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86D6AD4"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68A7FB8A"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F69C3A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управления электровоза (по выбору);</w:t>
            </w:r>
          </w:p>
          <w:p w14:paraId="67830A45"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эксплуатации электровоза и обеспечения </w:t>
            </w:r>
            <w:r w:rsidRPr="004A59E9">
              <w:rPr>
                <w:rFonts w:ascii="Times New Roman" w:hAnsi="Times New Roman" w:cs="Times New Roman"/>
                <w:bCs/>
                <w:sz w:val="24"/>
                <w:szCs w:val="24"/>
              </w:rPr>
              <w:lastRenderedPageBreak/>
              <w:t>безопасности движения поездов</w:t>
            </w:r>
            <w:r>
              <w:rPr>
                <w:rFonts w:ascii="Times New Roman" w:hAnsi="Times New Roman" w:cs="Times New Roman"/>
                <w:bCs/>
                <w:sz w:val="24"/>
                <w:szCs w:val="24"/>
              </w:rPr>
              <w:t>;</w:t>
            </w:r>
          </w:p>
          <w:p w14:paraId="292DF2E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62CC48BB"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520F0C5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265960B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4DE010A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27EC2ED6"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дизель-поезда (по выбору); </w:t>
            </w:r>
          </w:p>
          <w:p w14:paraId="2ACDA2DB"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r>
              <w:rPr>
                <w:rFonts w:ascii="Times New Roman" w:hAnsi="Times New Roman" w:cs="Times New Roman"/>
                <w:bCs/>
                <w:sz w:val="24"/>
                <w:szCs w:val="24"/>
              </w:rPr>
              <w:t>.</w:t>
            </w:r>
          </w:p>
        </w:tc>
      </w:tr>
      <w:tr w:rsidR="006E3EC8" w:rsidRPr="00E51EC3" w14:paraId="2D23D1B9" w14:textId="77777777" w:rsidTr="009C44CA">
        <w:trPr>
          <w:trHeight w:val="354"/>
        </w:trPr>
        <w:tc>
          <w:tcPr>
            <w:tcW w:w="1129" w:type="dxa"/>
            <w:tcBorders>
              <w:left w:val="single" w:sz="4" w:space="0" w:color="auto"/>
              <w:bottom w:val="single" w:sz="4" w:space="0" w:color="auto"/>
              <w:right w:val="single" w:sz="4" w:space="0" w:color="auto"/>
            </w:tcBorders>
          </w:tcPr>
          <w:p w14:paraId="0B6B7402"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344E1EF5"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3406799E"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7774695A"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47FAA26C"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lastRenderedPageBreak/>
              <w:t>осуществлять контроль работы устройств, узлов и агрегатов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35E578"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технических параметров работы оборудования, аппаратов и систем электровоза;  </w:t>
            </w:r>
          </w:p>
          <w:p w14:paraId="2FB11D70"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38C31A7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w:t>
            </w:r>
            <w:r w:rsidRPr="004A59E9">
              <w:rPr>
                <w:rFonts w:ascii="Times New Roman" w:hAnsi="Times New Roman" w:cs="Times New Roman"/>
                <w:bCs/>
                <w:sz w:val="24"/>
                <w:szCs w:val="24"/>
              </w:rPr>
              <w:lastRenderedPageBreak/>
              <w:t>обеспечению безопасности движения поездов</w:t>
            </w:r>
            <w:r>
              <w:rPr>
                <w:rFonts w:ascii="Times New Roman" w:hAnsi="Times New Roman" w:cs="Times New Roman"/>
                <w:bCs/>
                <w:sz w:val="24"/>
                <w:szCs w:val="24"/>
              </w:rPr>
              <w:t>;</w:t>
            </w:r>
          </w:p>
          <w:p w14:paraId="2FDA4934"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643715CC"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304C1F0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34E58C7"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1FB0CE52"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CE7D55D"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дизель-поезда;  </w:t>
            </w:r>
          </w:p>
          <w:p w14:paraId="44F125C1"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основных неисправностей оборудования, аппаратов и систем дизель-поезда (по выбору);</w:t>
            </w:r>
          </w:p>
          <w:p w14:paraId="72423633"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126419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63AFB38B"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контроля работы основных параметров оборудования, аппаратов и систем электропоезда </w:t>
            </w:r>
            <w:r w:rsidRPr="004A59E9">
              <w:rPr>
                <w:rFonts w:ascii="Times New Roman" w:hAnsi="Times New Roman" w:cs="Times New Roman"/>
                <w:bCs/>
                <w:sz w:val="24"/>
                <w:szCs w:val="24"/>
              </w:rPr>
              <w:lastRenderedPageBreak/>
              <w:t>(по выбору) в пути следования</w:t>
            </w:r>
            <w:r>
              <w:rPr>
                <w:rFonts w:ascii="Times New Roman" w:hAnsi="Times New Roman" w:cs="Times New Roman"/>
                <w:bCs/>
                <w:sz w:val="24"/>
                <w:szCs w:val="24"/>
              </w:rPr>
              <w:t>;</w:t>
            </w:r>
          </w:p>
          <w:p w14:paraId="6687CC69"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02B9CE16"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дизель-поезда (по выбору) в пути следования</w:t>
            </w:r>
            <w:r>
              <w:rPr>
                <w:rFonts w:ascii="Times New Roman" w:hAnsi="Times New Roman" w:cs="Times New Roman"/>
                <w:bCs/>
                <w:sz w:val="24"/>
                <w:szCs w:val="24"/>
              </w:rPr>
              <w:t>.</w:t>
            </w:r>
          </w:p>
        </w:tc>
      </w:tr>
    </w:tbl>
    <w:p w14:paraId="523174BC" w14:textId="77777777" w:rsidR="006E3EC8" w:rsidRDefault="006E3EC8" w:rsidP="006E3EC8">
      <w:pPr>
        <w:ind w:firstLine="709"/>
        <w:rPr>
          <w:rFonts w:ascii="Times New Roman" w:hAnsi="Times New Roman" w:cs="Times New Roman"/>
          <w:bCs/>
          <w:sz w:val="24"/>
          <w:szCs w:val="24"/>
        </w:rPr>
      </w:pPr>
    </w:p>
    <w:p w14:paraId="4E582890" w14:textId="77777777" w:rsidR="006E3EC8" w:rsidRDefault="006E3EC8" w:rsidP="006E3EC8">
      <w:pPr>
        <w:rPr>
          <w:rFonts w:ascii="Times New Roman" w:eastAsia="Segoe UI" w:hAnsi="Times New Roman" w:cs="Times New Roman"/>
          <w:b/>
          <w:bCs/>
          <w:caps/>
          <w:kern w:val="32"/>
          <w:sz w:val="24"/>
          <w:szCs w:val="24"/>
          <w:lang w:val="x-none" w:eastAsia="x-none"/>
        </w:rPr>
      </w:pPr>
    </w:p>
    <w:p w14:paraId="2718F51B" w14:textId="77777777" w:rsidR="006E3EC8" w:rsidRPr="00B115E3" w:rsidRDefault="006E3EC8" w:rsidP="006E3EC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37FC9A8" w14:textId="77777777" w:rsidR="006E3EC8" w:rsidRPr="00E11160" w:rsidRDefault="006E3EC8" w:rsidP="006E3EC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E3EC8" w:rsidRPr="00DB7B6A" w14:paraId="2426D26C" w14:textId="77777777" w:rsidTr="009C44CA">
        <w:trPr>
          <w:trHeight w:val="23"/>
        </w:trPr>
        <w:tc>
          <w:tcPr>
            <w:tcW w:w="2460" w:type="pct"/>
            <w:vAlign w:val="center"/>
          </w:tcPr>
          <w:p w14:paraId="5867D206" w14:textId="77777777" w:rsidR="006E3EC8" w:rsidRPr="00F70F81" w:rsidRDefault="006E3EC8" w:rsidP="009C44C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1F11F86" w14:textId="77777777" w:rsidR="006E3EC8" w:rsidRPr="00F70F81" w:rsidRDefault="006E3EC8" w:rsidP="009C44C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A532E5F" w14:textId="77777777" w:rsidR="006E3EC8" w:rsidRPr="00F70F81" w:rsidRDefault="006E3EC8" w:rsidP="009C44C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6E3EC8" w:rsidRPr="00DB7B6A" w14:paraId="015D8D87" w14:textId="77777777" w:rsidTr="009C44CA">
        <w:trPr>
          <w:trHeight w:val="23"/>
        </w:trPr>
        <w:tc>
          <w:tcPr>
            <w:tcW w:w="2460" w:type="pct"/>
            <w:vAlign w:val="center"/>
          </w:tcPr>
          <w:p w14:paraId="00633FE5" w14:textId="77777777" w:rsidR="006E3EC8" w:rsidRPr="00F70F81" w:rsidRDefault="006E3EC8"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A96F2AE" w14:textId="77777777" w:rsidR="006E3EC8" w:rsidRPr="00F70F81" w:rsidRDefault="006E3EC8" w:rsidP="009C44CA">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BE8E9C9" w14:textId="77777777" w:rsidR="006E3EC8" w:rsidRPr="00F70F81" w:rsidRDefault="006E3EC8" w:rsidP="009C44CA">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6E3EC8" w:rsidRPr="00DB7B6A" w14:paraId="0E8BD8D3" w14:textId="77777777" w:rsidTr="009C44CA">
        <w:trPr>
          <w:trHeight w:val="23"/>
        </w:trPr>
        <w:tc>
          <w:tcPr>
            <w:tcW w:w="2460" w:type="pct"/>
            <w:vAlign w:val="center"/>
          </w:tcPr>
          <w:p w14:paraId="7D0B2EC9" w14:textId="77777777" w:rsidR="006E3EC8" w:rsidRPr="00F70F81" w:rsidRDefault="006E3EC8"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Самостоятельная работа</w:t>
            </w:r>
          </w:p>
        </w:tc>
        <w:tc>
          <w:tcPr>
            <w:tcW w:w="1195" w:type="pct"/>
            <w:vAlign w:val="center"/>
          </w:tcPr>
          <w:p w14:paraId="310EBE72" w14:textId="77777777" w:rsidR="006E3EC8" w:rsidRPr="00F70F81" w:rsidRDefault="006E3EC8"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DACF04F" w14:textId="77777777" w:rsidR="006E3EC8" w:rsidRPr="00F70F81" w:rsidRDefault="006E3EC8"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E3EC8" w:rsidRPr="00DB7B6A" w14:paraId="63677E5A" w14:textId="77777777" w:rsidTr="009C44CA">
        <w:trPr>
          <w:trHeight w:val="23"/>
        </w:trPr>
        <w:tc>
          <w:tcPr>
            <w:tcW w:w="2460" w:type="pct"/>
            <w:vAlign w:val="center"/>
          </w:tcPr>
          <w:p w14:paraId="2609CD21" w14:textId="77777777" w:rsidR="006E3EC8" w:rsidRPr="00F70F81" w:rsidRDefault="006E3EC8"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10F207C" w14:textId="77777777" w:rsidR="006E3EC8" w:rsidRPr="00F70F81" w:rsidRDefault="006E3EC8"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1C5E296A" w14:textId="77777777" w:rsidR="006E3EC8" w:rsidRPr="00F70F81" w:rsidRDefault="006E3EC8"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E3EC8" w:rsidRPr="00257255" w14:paraId="1210F60A" w14:textId="77777777" w:rsidTr="009C44CA">
        <w:trPr>
          <w:trHeight w:val="23"/>
        </w:trPr>
        <w:tc>
          <w:tcPr>
            <w:tcW w:w="2460" w:type="pct"/>
            <w:vAlign w:val="center"/>
          </w:tcPr>
          <w:p w14:paraId="14674167" w14:textId="77777777" w:rsidR="006E3EC8" w:rsidRPr="00F70F81" w:rsidRDefault="006E3EC8"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844C5D0" w14:textId="77777777" w:rsidR="006E3EC8" w:rsidRPr="00F70F81" w:rsidRDefault="006E3EC8" w:rsidP="009C44C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61659BA5" w14:textId="77777777" w:rsidR="006E3EC8" w:rsidRPr="00F70F81" w:rsidRDefault="006E3EC8" w:rsidP="009C44CA">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2FBBA318" w14:textId="77777777" w:rsidR="006E3EC8" w:rsidRDefault="006E3EC8" w:rsidP="006E3EC8">
      <w:pPr>
        <w:rPr>
          <w:rFonts w:ascii="Times New Roman" w:hAnsi="Times New Roman" w:cs="Times New Roman"/>
          <w:iCs/>
          <w:sz w:val="24"/>
          <w:szCs w:val="24"/>
        </w:rPr>
      </w:pPr>
    </w:p>
    <w:p w14:paraId="7C226D9D" w14:textId="77777777" w:rsidR="006E3EC8" w:rsidRPr="00DB7B6A" w:rsidRDefault="006E3EC8" w:rsidP="006E3EC8">
      <w:pPr>
        <w:rPr>
          <w:rFonts w:ascii="Times New Roman" w:hAnsi="Times New Roman" w:cs="Times New Roman"/>
          <w:iCs/>
          <w:sz w:val="24"/>
          <w:szCs w:val="24"/>
        </w:rPr>
      </w:pPr>
    </w:p>
    <w:p w14:paraId="4FD421CF" w14:textId="77777777" w:rsidR="006E3EC8" w:rsidRPr="00782EFC" w:rsidRDefault="006E3EC8" w:rsidP="006E3EC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E3EC8" w:rsidRPr="00C63897" w14:paraId="520B190D" w14:textId="77777777" w:rsidTr="009C44CA">
        <w:trPr>
          <w:trHeight w:val="903"/>
        </w:trPr>
        <w:tc>
          <w:tcPr>
            <w:tcW w:w="2972" w:type="dxa"/>
            <w:vAlign w:val="center"/>
          </w:tcPr>
          <w:p w14:paraId="1821F31E" w14:textId="77777777" w:rsidR="006E3EC8" w:rsidRPr="00C63897" w:rsidRDefault="006E3EC8" w:rsidP="009C44CA">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69789578" w14:textId="77777777" w:rsidR="006E3EC8" w:rsidRPr="00F70F81" w:rsidRDefault="006E3EC8" w:rsidP="009C44CA">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E3EC8" w:rsidRPr="00C63897" w14:paraId="63441683" w14:textId="77777777" w:rsidTr="009C44CA">
        <w:tc>
          <w:tcPr>
            <w:tcW w:w="9634" w:type="dxa"/>
            <w:gridSpan w:val="2"/>
          </w:tcPr>
          <w:p w14:paraId="0ECCD640" w14:textId="14F57BE1" w:rsidR="006E3EC8" w:rsidRPr="00F70F81" w:rsidRDefault="007A6FBC" w:rsidP="009C44CA">
            <w:pPr>
              <w:rPr>
                <w:rFonts w:ascii="Times New Roman" w:eastAsia="Times New Roman" w:hAnsi="Times New Roman" w:cs="Times New Roman"/>
                <w:i/>
                <w:lang w:eastAsia="ru-RU"/>
              </w:rPr>
            </w:pPr>
            <w:r w:rsidRPr="007A6FBC">
              <w:rPr>
                <w:rFonts w:ascii="Times New Roman" w:eastAsia="Times New Roman" w:hAnsi="Times New Roman" w:cs="Times New Roman"/>
                <w:b/>
                <w:bCs/>
                <w:lang w:eastAsia="ru-RU"/>
              </w:rPr>
              <w:t>Раздел 1. Технология металлов</w:t>
            </w:r>
            <w:r w:rsidR="00B24D53">
              <w:rPr>
                <w:rFonts w:ascii="Times New Roman" w:eastAsia="Times New Roman" w:hAnsi="Times New Roman" w:cs="Times New Roman"/>
                <w:b/>
                <w:bCs/>
                <w:lang w:eastAsia="ru-RU"/>
              </w:rPr>
              <w:t xml:space="preserve"> (12 ак.ч.)</w:t>
            </w:r>
          </w:p>
        </w:tc>
      </w:tr>
      <w:tr w:rsidR="007A6FBC" w:rsidRPr="00C63897" w14:paraId="6BACB7FC" w14:textId="77777777" w:rsidTr="00B074E0">
        <w:tc>
          <w:tcPr>
            <w:tcW w:w="2972" w:type="dxa"/>
            <w:vMerge w:val="restart"/>
          </w:tcPr>
          <w:p w14:paraId="74C333A6"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1.1</w:t>
            </w:r>
          </w:p>
          <w:p w14:paraId="357A5C8B" w14:textId="7FA15598"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Основы металловедения</w:t>
            </w:r>
          </w:p>
        </w:tc>
        <w:tc>
          <w:tcPr>
            <w:tcW w:w="6662" w:type="dxa"/>
            <w:vAlign w:val="center"/>
          </w:tcPr>
          <w:p w14:paraId="323D1072" w14:textId="24968194" w:rsidR="007A6FBC" w:rsidRPr="00F70F81" w:rsidRDefault="007A6FBC" w:rsidP="007A6FBC">
            <w:pPr>
              <w:rPr>
                <w:rFonts w:ascii="Times New Roman" w:eastAsia="Times New Roman" w:hAnsi="Times New Roman" w:cs="Times New Roman"/>
                <w:b/>
                <w:lang w:eastAsia="ru-RU"/>
              </w:rPr>
            </w:pPr>
            <w:r w:rsidRPr="005041B6">
              <w:rPr>
                <w:rFonts w:ascii="Times New Roman" w:hAnsi="Times New Roman"/>
                <w:b/>
              </w:rPr>
              <w:t>Содержание</w:t>
            </w:r>
          </w:p>
        </w:tc>
      </w:tr>
      <w:tr w:rsidR="007A6FBC" w:rsidRPr="00C63897" w14:paraId="154468DE" w14:textId="77777777" w:rsidTr="00B074E0">
        <w:trPr>
          <w:trHeight w:val="396"/>
        </w:trPr>
        <w:tc>
          <w:tcPr>
            <w:tcW w:w="2972" w:type="dxa"/>
            <w:vMerge/>
          </w:tcPr>
          <w:p w14:paraId="5C1B1ED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54A33C12" w14:textId="3E8114CD" w:rsidR="007A6FBC" w:rsidRPr="00F70F81" w:rsidRDefault="007A6FBC" w:rsidP="007A6FBC">
            <w:pPr>
              <w:suppressAutoHyphens/>
              <w:jc w:val="both"/>
              <w:rPr>
                <w:rFonts w:ascii="Times New Roman" w:eastAsia="Times New Roman" w:hAnsi="Times New Roman" w:cs="Times New Roman"/>
                <w:lang w:eastAsia="ru-RU"/>
              </w:rPr>
            </w:pPr>
            <w:r w:rsidRPr="005041B6">
              <w:rPr>
                <w:rFonts w:ascii="Times New Roman" w:hAnsi="Times New Roman"/>
                <w:shd w:val="clear" w:color="auto" w:fill="FFFFFF"/>
              </w:rPr>
              <w:t>Классификация металлов. Кристаллизация металлов. Кристаллическое строение металлов. Свойства металлов: физические, химические, механические и технологические. Способы определения основных свойств металлов. Явления аллотропии и анизотропии</w:t>
            </w:r>
          </w:p>
        </w:tc>
      </w:tr>
      <w:tr w:rsidR="007A6FBC" w:rsidRPr="00C63897" w14:paraId="5F16AA2D" w14:textId="77777777" w:rsidTr="00B074E0">
        <w:trPr>
          <w:trHeight w:val="20"/>
        </w:trPr>
        <w:tc>
          <w:tcPr>
            <w:tcW w:w="2972" w:type="dxa"/>
            <w:vMerge/>
          </w:tcPr>
          <w:p w14:paraId="7C77B67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179F8DFC" w14:textId="3E5659FC" w:rsidR="007A6FBC" w:rsidRPr="00F70F81" w:rsidRDefault="007A6FBC" w:rsidP="007A6FBC">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7A6FBC" w:rsidRPr="00C63897" w14:paraId="716ACED0" w14:textId="77777777" w:rsidTr="00B074E0">
        <w:trPr>
          <w:trHeight w:val="361"/>
        </w:trPr>
        <w:tc>
          <w:tcPr>
            <w:tcW w:w="2972" w:type="dxa"/>
            <w:vMerge/>
          </w:tcPr>
          <w:p w14:paraId="038B71F1"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46D4EBE7" w14:textId="2A9852B5" w:rsidR="007A6FBC" w:rsidRPr="00F70F81" w:rsidRDefault="007A6FBC" w:rsidP="007A6FBC">
            <w:pPr>
              <w:rPr>
                <w:rFonts w:ascii="Times New Roman" w:eastAsia="Times New Roman" w:hAnsi="Times New Roman" w:cs="Times New Roman"/>
                <w:i/>
                <w:lang w:eastAsia="ru-RU"/>
              </w:rPr>
            </w:pPr>
            <w:r w:rsidRPr="005041B6">
              <w:rPr>
                <w:rFonts w:ascii="Times New Roman" w:hAnsi="Times New Roman"/>
              </w:rPr>
              <w:t>Лабораторная работа</w:t>
            </w:r>
            <w:r>
              <w:rPr>
                <w:rFonts w:ascii="Times New Roman" w:hAnsi="Times New Roman"/>
              </w:rPr>
              <w:t xml:space="preserve"> </w:t>
            </w:r>
            <w:r w:rsidRPr="005041B6">
              <w:rPr>
                <w:rFonts w:ascii="Times New Roman" w:hAnsi="Times New Roman"/>
              </w:rPr>
              <w:t>№1 «</w:t>
            </w:r>
            <w:r w:rsidRPr="005041B6">
              <w:rPr>
                <w:rFonts w:ascii="Times New Roman" w:hAnsi="Times New Roman"/>
                <w:shd w:val="clear" w:color="auto" w:fill="FFFFFF"/>
              </w:rPr>
              <w:t>Определение твёрдости сплавов по методу Бринелля» (по методу Роквелла)</w:t>
            </w:r>
          </w:p>
        </w:tc>
      </w:tr>
      <w:tr w:rsidR="007A6FBC" w:rsidRPr="00C63897" w14:paraId="41F210D2" w14:textId="77777777" w:rsidTr="00C07712">
        <w:trPr>
          <w:trHeight w:val="361"/>
        </w:trPr>
        <w:tc>
          <w:tcPr>
            <w:tcW w:w="2972" w:type="dxa"/>
            <w:vMerge w:val="restart"/>
          </w:tcPr>
          <w:p w14:paraId="5E631798"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1.2</w:t>
            </w:r>
          </w:p>
          <w:p w14:paraId="5F9C83F7" w14:textId="1A8D0CEB"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Основы теории сплавов</w:t>
            </w:r>
          </w:p>
        </w:tc>
        <w:tc>
          <w:tcPr>
            <w:tcW w:w="6662" w:type="dxa"/>
            <w:vAlign w:val="center"/>
          </w:tcPr>
          <w:p w14:paraId="127F8A87" w14:textId="017FEDB5"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7A6FBC" w:rsidRPr="00C63897" w14:paraId="413F8BB4" w14:textId="77777777" w:rsidTr="00C07712">
        <w:trPr>
          <w:trHeight w:val="361"/>
        </w:trPr>
        <w:tc>
          <w:tcPr>
            <w:tcW w:w="2972" w:type="dxa"/>
            <w:vMerge/>
          </w:tcPr>
          <w:p w14:paraId="7E7C0F78"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558876C0" w14:textId="77777777" w:rsidR="007A6FBC" w:rsidRPr="005041B6" w:rsidRDefault="007A6FBC" w:rsidP="007A6FBC">
            <w:pPr>
              <w:shd w:val="clear" w:color="auto" w:fill="FFFFFF"/>
              <w:spacing w:line="276" w:lineRule="auto"/>
              <w:rPr>
                <w:rFonts w:ascii="Times New Roman" w:hAnsi="Times New Roman"/>
                <w:bCs/>
                <w:iCs/>
                <w:shd w:val="clear" w:color="auto" w:fill="FFFFFF"/>
              </w:rPr>
            </w:pPr>
            <w:r w:rsidRPr="005041B6">
              <w:rPr>
                <w:rFonts w:ascii="Times New Roman" w:hAnsi="Times New Roman"/>
                <w:bCs/>
                <w:iCs/>
                <w:shd w:val="clear" w:color="auto" w:fill="FFFFFF"/>
              </w:rPr>
              <w:t xml:space="preserve">Углеродистые стали и чугуны. Структура, свойства, влияние примесей, классификация, маркировка, область применения на железнодорожном транспорте. </w:t>
            </w:r>
          </w:p>
          <w:p w14:paraId="239FB716" w14:textId="6F408B90" w:rsidR="007A6FBC" w:rsidRPr="00F70F81" w:rsidRDefault="007A6FBC" w:rsidP="007A6FBC">
            <w:pPr>
              <w:rPr>
                <w:rFonts w:ascii="Times New Roman" w:eastAsia="Times New Roman" w:hAnsi="Times New Roman" w:cs="Times New Roman"/>
                <w:lang w:eastAsia="ru-RU"/>
              </w:rPr>
            </w:pPr>
            <w:r w:rsidRPr="005041B6">
              <w:rPr>
                <w:rFonts w:ascii="Times New Roman" w:hAnsi="Times New Roman"/>
                <w:bCs/>
                <w:iCs/>
                <w:shd w:val="clear" w:color="auto" w:fill="FFFFFF"/>
              </w:rPr>
              <w:t xml:space="preserve">Основы термической и химико-термической обработки железоуглеродистых сплавов. Виды термической обработки. </w:t>
            </w:r>
            <w:r w:rsidRPr="005041B6">
              <w:rPr>
                <w:rFonts w:ascii="Times New Roman" w:hAnsi="Times New Roman"/>
                <w:shd w:val="clear" w:color="auto" w:fill="FFFFFF"/>
              </w:rPr>
              <w:t>Легированные стали. Классификация, маркировка, легирующие элементы. Твёрдые сплавы</w:t>
            </w:r>
          </w:p>
        </w:tc>
      </w:tr>
      <w:tr w:rsidR="007A6FBC" w:rsidRPr="00C63897" w14:paraId="3B906E95" w14:textId="77777777" w:rsidTr="00C07712">
        <w:trPr>
          <w:trHeight w:val="361"/>
        </w:trPr>
        <w:tc>
          <w:tcPr>
            <w:tcW w:w="2972" w:type="dxa"/>
            <w:vMerge/>
          </w:tcPr>
          <w:p w14:paraId="3DDF4185"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38E16FF2" w14:textId="49235841"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7A6FBC" w:rsidRPr="00C63897" w14:paraId="7384217D" w14:textId="77777777" w:rsidTr="00C07712">
        <w:trPr>
          <w:trHeight w:val="137"/>
        </w:trPr>
        <w:tc>
          <w:tcPr>
            <w:tcW w:w="2972" w:type="dxa"/>
            <w:vMerge/>
          </w:tcPr>
          <w:p w14:paraId="2EEF1189"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4809295" w14:textId="0BF2FD74" w:rsidR="007A6FBC" w:rsidRPr="00F70F81" w:rsidRDefault="007A6FBC" w:rsidP="007A6FBC">
            <w:pPr>
              <w:rPr>
                <w:rFonts w:ascii="Times New Roman" w:eastAsia="Times New Roman" w:hAnsi="Times New Roman" w:cs="Times New Roman"/>
                <w:lang w:eastAsia="ru-RU"/>
              </w:rPr>
            </w:pPr>
            <w:r w:rsidRPr="005041B6">
              <w:rPr>
                <w:rFonts w:ascii="Times New Roman" w:hAnsi="Times New Roman"/>
              </w:rPr>
              <w:t>Лабораторная работа</w:t>
            </w:r>
            <w:r>
              <w:rPr>
                <w:rFonts w:ascii="Times New Roman" w:hAnsi="Times New Roman"/>
              </w:rPr>
              <w:t xml:space="preserve"> </w:t>
            </w:r>
            <w:r w:rsidRPr="005041B6">
              <w:rPr>
                <w:rFonts w:ascii="Times New Roman" w:hAnsi="Times New Roman"/>
              </w:rPr>
              <w:t>№</w:t>
            </w:r>
            <w:r>
              <w:rPr>
                <w:rFonts w:ascii="Times New Roman" w:hAnsi="Times New Roman"/>
              </w:rPr>
              <w:t>2</w:t>
            </w:r>
            <w:r w:rsidRPr="005041B6">
              <w:rPr>
                <w:rFonts w:ascii="Times New Roman" w:hAnsi="Times New Roman"/>
              </w:rPr>
              <w:t xml:space="preserve"> «</w:t>
            </w:r>
            <w:r w:rsidRPr="005041B6">
              <w:rPr>
                <w:rFonts w:ascii="Times New Roman" w:hAnsi="Times New Roman"/>
                <w:shd w:val="clear" w:color="auto" w:fill="FFFFFF"/>
              </w:rPr>
              <w:t>Исследование микроструктуры углеродистых сталей</w:t>
            </w:r>
            <w:r w:rsidRPr="005041B6">
              <w:rPr>
                <w:rFonts w:ascii="Times New Roman" w:hAnsi="Times New Roman"/>
              </w:rPr>
              <w:t>»</w:t>
            </w:r>
          </w:p>
        </w:tc>
      </w:tr>
      <w:tr w:rsidR="007A6FBC" w:rsidRPr="00C63897" w14:paraId="74DB393F" w14:textId="77777777" w:rsidTr="009C44CA">
        <w:trPr>
          <w:trHeight w:val="361"/>
        </w:trPr>
        <w:tc>
          <w:tcPr>
            <w:tcW w:w="2972" w:type="dxa"/>
            <w:vMerge/>
          </w:tcPr>
          <w:p w14:paraId="2F059D91"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7A7F8C"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77BD65B"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F70F81" w14:paraId="09EF6C5B" w14:textId="77777777" w:rsidTr="00B1523F">
        <w:trPr>
          <w:trHeight w:val="361"/>
        </w:trPr>
        <w:tc>
          <w:tcPr>
            <w:tcW w:w="2972" w:type="dxa"/>
            <w:vMerge w:val="restart"/>
          </w:tcPr>
          <w:p w14:paraId="40DCEED6"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1.3</w:t>
            </w:r>
          </w:p>
          <w:p w14:paraId="65FE7FDD" w14:textId="76C35BBC"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Железоуглеродистые, легированные и цветные сплавы</w:t>
            </w:r>
          </w:p>
        </w:tc>
        <w:tc>
          <w:tcPr>
            <w:tcW w:w="6662" w:type="dxa"/>
            <w:vAlign w:val="center"/>
          </w:tcPr>
          <w:p w14:paraId="6F7C2DA1" w14:textId="1C816C60"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7A6FBC" w:rsidRPr="00F70F81" w14:paraId="5B0689DB" w14:textId="77777777" w:rsidTr="00B1523F">
        <w:trPr>
          <w:trHeight w:val="361"/>
        </w:trPr>
        <w:tc>
          <w:tcPr>
            <w:tcW w:w="2972" w:type="dxa"/>
            <w:vMerge/>
          </w:tcPr>
          <w:p w14:paraId="411CA411"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7CD6C99F"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Классификация сталей. Углеродистые конструкционные стали: виды, свойства, маркировка по ГОСТу, применение на подвижном составе железных дорог. Общие сведения о термической обработке сталей. Фазовые превращения при термической обработке сталей. Виды термической обработки: отжиг, закалка и отпуск стали. Влияние термической обработки на механические свойства стали.</w:t>
            </w:r>
          </w:p>
          <w:p w14:paraId="5701CF13"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Общие сведения о химико-термической обработке сталей. Фазовые превращения при химико-термической обработке сталей. Виды химико-термической обработки. Влияние химико-термической обработки на свойства стали. Классификация чугунов. Свойства, маркировка по ГОСТу и применение различных видов чугунов на подвижном составе железных дорог.</w:t>
            </w:r>
          </w:p>
          <w:p w14:paraId="02CF052F" w14:textId="7B71DE8C" w:rsidR="007A6FBC" w:rsidRPr="00F70F81" w:rsidRDefault="007A6FBC" w:rsidP="007A6FBC">
            <w:pPr>
              <w:rPr>
                <w:rFonts w:ascii="Times New Roman" w:eastAsia="Times New Roman" w:hAnsi="Times New Roman" w:cs="Times New Roman"/>
                <w:lang w:eastAsia="ru-RU"/>
              </w:rPr>
            </w:pPr>
            <w:r w:rsidRPr="005041B6">
              <w:rPr>
                <w:rFonts w:ascii="Times New Roman" w:hAnsi="Times New Roman"/>
                <w:shd w:val="clear" w:color="auto" w:fill="FFFFFF"/>
              </w:rPr>
              <w:t>Цветные металлы и сплавы на их основе. Алюминий и сплавы на его основе. Медь и сплавы на её основе. Антифрикционные подшипниковые сплавы. Маркировка цветных сплавов. Применение цветных металлов и сплавов на их основе на подвижном составе железных дорог.</w:t>
            </w:r>
          </w:p>
        </w:tc>
      </w:tr>
      <w:tr w:rsidR="007A6FBC" w:rsidRPr="00F70F81" w14:paraId="3375DA3E" w14:textId="77777777" w:rsidTr="00B1523F">
        <w:trPr>
          <w:trHeight w:val="361"/>
        </w:trPr>
        <w:tc>
          <w:tcPr>
            <w:tcW w:w="2972" w:type="dxa"/>
            <w:vMerge/>
          </w:tcPr>
          <w:p w14:paraId="24E36FBA" w14:textId="77777777" w:rsidR="007A6FBC" w:rsidRPr="00C63897" w:rsidRDefault="007A6FBC" w:rsidP="007A6FBC">
            <w:pPr>
              <w:rPr>
                <w:rFonts w:ascii="Times New Roman" w:eastAsia="Times New Roman" w:hAnsi="Times New Roman" w:cs="Times New Roman"/>
                <w:b/>
                <w:bCs/>
                <w:lang w:eastAsia="ru-RU"/>
              </w:rPr>
            </w:pPr>
          </w:p>
        </w:tc>
        <w:tc>
          <w:tcPr>
            <w:tcW w:w="6662" w:type="dxa"/>
            <w:shd w:val="clear" w:color="auto" w:fill="FFFFFF"/>
            <w:vAlign w:val="center"/>
          </w:tcPr>
          <w:p w14:paraId="444202E5" w14:textId="1D397FB4"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7A6FBC" w:rsidRPr="00F70F81" w14:paraId="3D13D78F" w14:textId="77777777" w:rsidTr="00B1523F">
        <w:trPr>
          <w:trHeight w:val="361"/>
        </w:trPr>
        <w:tc>
          <w:tcPr>
            <w:tcW w:w="2972" w:type="dxa"/>
            <w:vMerge/>
          </w:tcPr>
          <w:p w14:paraId="4B424833"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48D8B7E6" w14:textId="6DCC77B6" w:rsidR="007A6FBC" w:rsidRPr="009A20D3" w:rsidRDefault="007A6FBC" w:rsidP="007A6FBC">
            <w:pPr>
              <w:rPr>
                <w:rFonts w:ascii="Times New Roman" w:eastAsia="Times New Roman" w:hAnsi="Times New Roman" w:cs="Times New Roman"/>
                <w:lang w:eastAsia="ru-RU"/>
              </w:rPr>
            </w:pPr>
            <w:r w:rsidRPr="005041B6">
              <w:rPr>
                <w:rFonts w:ascii="Times New Roman" w:hAnsi="Times New Roman"/>
              </w:rPr>
              <w:t>Практическое занятие №1</w:t>
            </w:r>
            <w:r>
              <w:rPr>
                <w:rFonts w:ascii="Times New Roman" w:hAnsi="Times New Roman"/>
              </w:rPr>
              <w:t xml:space="preserve"> </w:t>
            </w:r>
            <w:r w:rsidRPr="005041B6">
              <w:rPr>
                <w:rFonts w:ascii="Times New Roman" w:hAnsi="Times New Roman"/>
              </w:rPr>
              <w:t>«</w:t>
            </w:r>
            <w:r w:rsidRPr="005041B6">
              <w:rPr>
                <w:rFonts w:ascii="Times New Roman" w:hAnsi="Times New Roman"/>
                <w:shd w:val="clear" w:color="auto" w:fill="FFFFFF"/>
              </w:rPr>
              <w:t>Исследование микроструктуры цветных металлов и их сплавов</w:t>
            </w:r>
            <w:r w:rsidRPr="005041B6">
              <w:rPr>
                <w:rFonts w:ascii="Times New Roman" w:hAnsi="Times New Roman"/>
              </w:rPr>
              <w:t>»</w:t>
            </w:r>
          </w:p>
        </w:tc>
      </w:tr>
      <w:tr w:rsidR="007A6FBC" w:rsidRPr="00F70F81" w14:paraId="07782A24" w14:textId="77777777" w:rsidTr="009C44CA">
        <w:trPr>
          <w:trHeight w:val="361"/>
        </w:trPr>
        <w:tc>
          <w:tcPr>
            <w:tcW w:w="2972" w:type="dxa"/>
            <w:vMerge/>
          </w:tcPr>
          <w:p w14:paraId="3D415D1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9D3AE3"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DE8CFCA"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042247D3" w14:textId="77777777" w:rsidTr="00281046">
        <w:tc>
          <w:tcPr>
            <w:tcW w:w="2972" w:type="dxa"/>
            <w:vMerge w:val="restart"/>
          </w:tcPr>
          <w:p w14:paraId="44E36CA9"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1.4</w:t>
            </w:r>
          </w:p>
          <w:p w14:paraId="0860E520" w14:textId="63CC796B"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Способы обработки металлов</w:t>
            </w:r>
          </w:p>
        </w:tc>
        <w:tc>
          <w:tcPr>
            <w:tcW w:w="6662" w:type="dxa"/>
            <w:vAlign w:val="center"/>
          </w:tcPr>
          <w:p w14:paraId="0842C23D" w14:textId="3801D34E" w:rsidR="007A6FBC" w:rsidRPr="00F70F81" w:rsidRDefault="007A6FBC" w:rsidP="007A6FBC">
            <w:pPr>
              <w:rPr>
                <w:rFonts w:ascii="Times New Roman" w:eastAsia="Times New Roman" w:hAnsi="Times New Roman" w:cs="Times New Roman"/>
                <w:b/>
                <w:lang w:eastAsia="ru-RU"/>
              </w:rPr>
            </w:pPr>
            <w:r w:rsidRPr="005041B6">
              <w:rPr>
                <w:rFonts w:ascii="Times New Roman" w:hAnsi="Times New Roman"/>
                <w:b/>
              </w:rPr>
              <w:t>Содержание</w:t>
            </w:r>
          </w:p>
        </w:tc>
      </w:tr>
      <w:tr w:rsidR="007A6FBC" w:rsidRPr="00C63897" w14:paraId="77EC2138" w14:textId="77777777" w:rsidTr="00281046">
        <w:trPr>
          <w:trHeight w:val="396"/>
        </w:trPr>
        <w:tc>
          <w:tcPr>
            <w:tcW w:w="2972" w:type="dxa"/>
            <w:vMerge/>
          </w:tcPr>
          <w:p w14:paraId="322A1CD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54901576"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Литейное производство. Стержневые и формовочные материалы. Методы получения отливок. Специальные способы литья. Литейные сплавы, их применение на железнодорожном транспорте.</w:t>
            </w:r>
          </w:p>
          <w:p w14:paraId="369434DF"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Обработка металлов давлением. Виды обработки металлов давлением: прокатка, прессование, волочение, свободная ковка, штамповка. Изделия, получаемые при обработке давлением.</w:t>
            </w:r>
          </w:p>
          <w:p w14:paraId="14A0CD2E" w14:textId="6EBD2327" w:rsidR="007A6FBC" w:rsidRPr="00C63897" w:rsidRDefault="007A6FBC" w:rsidP="007A6FBC">
            <w:pPr>
              <w:suppressAutoHyphens/>
              <w:jc w:val="both"/>
              <w:rPr>
                <w:rFonts w:ascii="Times New Roman" w:eastAsia="Times New Roman" w:hAnsi="Times New Roman" w:cs="Times New Roman"/>
                <w:lang w:eastAsia="ru-RU"/>
              </w:rPr>
            </w:pPr>
            <w:r w:rsidRPr="005041B6">
              <w:rPr>
                <w:rFonts w:ascii="Times New Roman" w:hAnsi="Times New Roman"/>
                <w:shd w:val="clear" w:color="auto" w:fill="FFFFFF"/>
              </w:rPr>
              <w:t>Способы сварки. Пайка и резка металлов. Применение различных видов сварки, пайки и резки металлов в ремонте железнодорожного подвижного состава. Обработка металлов резанием на токарных, сверлильных и фрезерных станках</w:t>
            </w:r>
          </w:p>
        </w:tc>
      </w:tr>
      <w:tr w:rsidR="007A6FBC" w:rsidRPr="00C63897" w14:paraId="47921CEE" w14:textId="77777777" w:rsidTr="00281046">
        <w:trPr>
          <w:trHeight w:val="20"/>
        </w:trPr>
        <w:tc>
          <w:tcPr>
            <w:tcW w:w="2972" w:type="dxa"/>
            <w:vMerge/>
          </w:tcPr>
          <w:p w14:paraId="38C3546F"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388B002A" w14:textId="6F41227F" w:rsidR="007A6FBC" w:rsidRPr="00C63897" w:rsidRDefault="007A6FBC" w:rsidP="007A6FBC">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7A6FBC" w:rsidRPr="00C63897" w14:paraId="412056FD" w14:textId="77777777" w:rsidTr="00281046">
        <w:trPr>
          <w:trHeight w:val="20"/>
        </w:trPr>
        <w:tc>
          <w:tcPr>
            <w:tcW w:w="2972" w:type="dxa"/>
            <w:vMerge/>
          </w:tcPr>
          <w:p w14:paraId="4B6CAFDA"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3A30C6C" w14:textId="013F4291" w:rsidR="007A6FBC" w:rsidRPr="002A5F33" w:rsidRDefault="007A6FBC" w:rsidP="007A6FBC">
            <w:pPr>
              <w:suppressAutoHyphens/>
              <w:jc w:val="both"/>
              <w:rPr>
                <w:rFonts w:ascii="Times New Roman" w:eastAsia="Times New Roman" w:hAnsi="Times New Roman" w:cs="Times New Roman"/>
                <w:lang w:eastAsia="ru-RU"/>
              </w:rPr>
            </w:pPr>
            <w:r w:rsidRPr="005041B6">
              <w:rPr>
                <w:rFonts w:ascii="Times New Roman" w:hAnsi="Times New Roman"/>
              </w:rPr>
              <w:t>Практическое занятие № 2 «</w:t>
            </w:r>
            <w:r w:rsidRPr="005041B6">
              <w:rPr>
                <w:rFonts w:ascii="Times New Roman" w:hAnsi="Times New Roman"/>
                <w:shd w:val="clear" w:color="auto" w:fill="FFFFFF"/>
              </w:rPr>
              <w:t>Выбор марки металла для конкретной детали и способа его обработки</w:t>
            </w:r>
            <w:r w:rsidRPr="005041B6">
              <w:rPr>
                <w:rFonts w:ascii="Times New Roman" w:hAnsi="Times New Roman"/>
              </w:rPr>
              <w:t>»</w:t>
            </w:r>
          </w:p>
        </w:tc>
      </w:tr>
      <w:tr w:rsidR="007A6FBC" w:rsidRPr="00C63897" w14:paraId="6A334ED6" w14:textId="77777777" w:rsidTr="009C44CA">
        <w:trPr>
          <w:trHeight w:val="361"/>
        </w:trPr>
        <w:tc>
          <w:tcPr>
            <w:tcW w:w="2972" w:type="dxa"/>
            <w:vMerge/>
          </w:tcPr>
          <w:p w14:paraId="10B5F3E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bottom"/>
          </w:tcPr>
          <w:p w14:paraId="2F5A2C59"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6426DA" w14:textId="77777777" w:rsidR="007A6FBC" w:rsidRPr="004D41E5" w:rsidRDefault="007A6FBC" w:rsidP="007A6FBC">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45EADFA6" w14:textId="77777777" w:rsidTr="009B3077">
        <w:trPr>
          <w:trHeight w:val="361"/>
        </w:trPr>
        <w:tc>
          <w:tcPr>
            <w:tcW w:w="9634" w:type="dxa"/>
            <w:gridSpan w:val="2"/>
          </w:tcPr>
          <w:p w14:paraId="10D7E7F8" w14:textId="214093A0"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Раздел 2. Материалы</w:t>
            </w:r>
            <w:r w:rsidR="00B24D53">
              <w:rPr>
                <w:rFonts w:ascii="Times New Roman" w:eastAsia="Times New Roman" w:hAnsi="Times New Roman" w:cs="Times New Roman"/>
                <w:b/>
                <w:bCs/>
                <w:lang w:eastAsia="ru-RU"/>
              </w:rPr>
              <w:t xml:space="preserve"> (20 ак.ч.)</w:t>
            </w:r>
          </w:p>
        </w:tc>
      </w:tr>
      <w:tr w:rsidR="007A6FBC" w:rsidRPr="00C63897" w14:paraId="45149B62" w14:textId="77777777" w:rsidTr="00B11C91">
        <w:trPr>
          <w:trHeight w:val="361"/>
        </w:trPr>
        <w:tc>
          <w:tcPr>
            <w:tcW w:w="2972" w:type="dxa"/>
            <w:vMerge w:val="restart"/>
          </w:tcPr>
          <w:p w14:paraId="53AC77B3"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2.1 Электротехнические материалы. Экипировочные материалы</w:t>
            </w:r>
          </w:p>
          <w:p w14:paraId="1DBE3A11" w14:textId="4C0AC175"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5C6576C" w14:textId="29E71035" w:rsidR="007A6FBC" w:rsidRPr="00C63897" w:rsidRDefault="007A6FBC" w:rsidP="007A6FBC">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7A6FBC" w:rsidRPr="00C63897" w14:paraId="70D7F073" w14:textId="77777777" w:rsidTr="00B11C91">
        <w:trPr>
          <w:trHeight w:val="361"/>
        </w:trPr>
        <w:tc>
          <w:tcPr>
            <w:tcW w:w="2972" w:type="dxa"/>
            <w:vMerge/>
          </w:tcPr>
          <w:p w14:paraId="4299CD93"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1706B7A" w14:textId="6FB1D64D" w:rsidR="007A6FBC" w:rsidRPr="00C63897" w:rsidRDefault="007A6FBC" w:rsidP="007A6FBC">
            <w:pPr>
              <w:rPr>
                <w:rFonts w:ascii="Times New Roman" w:eastAsia="Times New Roman" w:hAnsi="Times New Roman" w:cs="Times New Roman"/>
                <w:lang w:eastAsia="ru-RU"/>
              </w:rPr>
            </w:pPr>
            <w:r w:rsidRPr="005041B6">
              <w:rPr>
                <w:rFonts w:ascii="Times New Roman" w:hAnsi="Times New Roman"/>
                <w:shd w:val="clear" w:color="auto" w:fill="FFFFFF"/>
              </w:rPr>
              <w:t>Проводниковые, полупроводниковые, диэлектрические и магнитные материалы: виды, свойства и применение на железнодорожном подвижном составе. Виды топлива. Твёрдое, жидкое и газообразное топливо. Свойства и применение различных видов топлива на железнодорожном подвижном составе</w:t>
            </w:r>
          </w:p>
        </w:tc>
      </w:tr>
      <w:tr w:rsidR="007A6FBC" w:rsidRPr="00C63897" w14:paraId="4CA14C0E" w14:textId="77777777" w:rsidTr="00B11C91">
        <w:trPr>
          <w:trHeight w:val="361"/>
        </w:trPr>
        <w:tc>
          <w:tcPr>
            <w:tcW w:w="2972" w:type="dxa"/>
            <w:vMerge/>
          </w:tcPr>
          <w:p w14:paraId="27305068"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03897D87" w14:textId="3CB473B7" w:rsidR="007A6FBC" w:rsidRPr="00C63897" w:rsidRDefault="007A6FBC" w:rsidP="007A6FBC">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7A6FBC" w:rsidRPr="00C63897" w14:paraId="4F428DD3" w14:textId="77777777" w:rsidTr="00B11C91">
        <w:trPr>
          <w:trHeight w:val="361"/>
        </w:trPr>
        <w:tc>
          <w:tcPr>
            <w:tcW w:w="2972" w:type="dxa"/>
            <w:vMerge/>
          </w:tcPr>
          <w:p w14:paraId="62EF8EC6"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47B6EA2D" w14:textId="2AA5C552" w:rsidR="007A6FBC" w:rsidRPr="00C63897" w:rsidRDefault="007A6FBC" w:rsidP="007A6FBC">
            <w:pPr>
              <w:rPr>
                <w:rFonts w:ascii="Times New Roman" w:eastAsia="Times New Roman" w:hAnsi="Times New Roman" w:cs="Times New Roman"/>
                <w:b/>
                <w:bCs/>
                <w:lang w:eastAsia="ru-RU"/>
              </w:rPr>
            </w:pPr>
            <w:r w:rsidRPr="005041B6">
              <w:rPr>
                <w:rFonts w:ascii="Times New Roman" w:hAnsi="Times New Roman"/>
              </w:rPr>
              <w:t>Практическое занятие №3 «Определение гигроскопичности диэлектрика. Определение электрической прочности твёрдых диэлектриков»</w:t>
            </w:r>
          </w:p>
        </w:tc>
      </w:tr>
      <w:tr w:rsidR="007A6FBC" w:rsidRPr="00C63897" w14:paraId="0D2B3D73" w14:textId="77777777" w:rsidTr="009C44CA">
        <w:trPr>
          <w:trHeight w:val="361"/>
        </w:trPr>
        <w:tc>
          <w:tcPr>
            <w:tcW w:w="2972" w:type="dxa"/>
            <w:vMerge w:val="restart"/>
          </w:tcPr>
          <w:p w14:paraId="237CBD49"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2.2</w:t>
            </w:r>
          </w:p>
          <w:p w14:paraId="3A12B000" w14:textId="03765CA9"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Смазочные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79F6D3E0"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A6FBC" w:rsidRPr="00C63897" w14:paraId="449553AC" w14:textId="77777777" w:rsidTr="009C44CA">
        <w:trPr>
          <w:trHeight w:val="361"/>
        </w:trPr>
        <w:tc>
          <w:tcPr>
            <w:tcW w:w="2972" w:type="dxa"/>
            <w:vMerge/>
          </w:tcPr>
          <w:p w14:paraId="4EE12F0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D61FF9" w14:textId="4C99DA91"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Назначение смазочных материалов. Жидкие, пластичные и твёрдые смазочные материалы: их виды, свойства и применение на железнодорожном подвижном составе</w:t>
            </w:r>
          </w:p>
        </w:tc>
      </w:tr>
      <w:tr w:rsidR="007A6FBC" w:rsidRPr="00C63897" w14:paraId="282C98BD" w14:textId="77777777" w:rsidTr="009C44CA">
        <w:trPr>
          <w:trHeight w:val="361"/>
        </w:trPr>
        <w:tc>
          <w:tcPr>
            <w:tcW w:w="2972" w:type="dxa"/>
            <w:vMerge/>
          </w:tcPr>
          <w:p w14:paraId="2FB7BA83"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7B02F1"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21FB9504" w14:textId="77777777" w:rsidTr="009C44CA">
        <w:trPr>
          <w:trHeight w:val="361"/>
        </w:trPr>
        <w:tc>
          <w:tcPr>
            <w:tcW w:w="2972" w:type="dxa"/>
            <w:vMerge/>
          </w:tcPr>
          <w:p w14:paraId="51EC658C"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00925C"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FBBFD8"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66D43833" w14:textId="77777777" w:rsidTr="009C44CA">
        <w:trPr>
          <w:trHeight w:val="361"/>
        </w:trPr>
        <w:tc>
          <w:tcPr>
            <w:tcW w:w="2972" w:type="dxa"/>
            <w:vMerge w:val="restart"/>
          </w:tcPr>
          <w:p w14:paraId="31B1B074"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2.3 Полимерные материалы</w:t>
            </w:r>
          </w:p>
          <w:p w14:paraId="01E11217" w14:textId="2FD5A1EC"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7FAB1D"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A6FBC" w:rsidRPr="00C63897" w14:paraId="344D8AC8" w14:textId="77777777" w:rsidTr="009C44CA">
        <w:trPr>
          <w:trHeight w:val="361"/>
        </w:trPr>
        <w:tc>
          <w:tcPr>
            <w:tcW w:w="2972" w:type="dxa"/>
            <w:vMerge/>
          </w:tcPr>
          <w:p w14:paraId="767CE400"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43CE49" w14:textId="293C63E8"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Состав, строение и основные свойства полимеров. Способы получения полимеров. Материалы на основе полимеров. Применение полимерных материалов на железнодорожном подвижном составе</w:t>
            </w:r>
          </w:p>
        </w:tc>
      </w:tr>
      <w:tr w:rsidR="007A6FBC" w:rsidRPr="00C63897" w14:paraId="46F30300" w14:textId="77777777" w:rsidTr="009C44CA">
        <w:trPr>
          <w:trHeight w:val="361"/>
        </w:trPr>
        <w:tc>
          <w:tcPr>
            <w:tcW w:w="2972" w:type="dxa"/>
            <w:vMerge/>
          </w:tcPr>
          <w:p w14:paraId="1DD1E05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98409A"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022644E6" w14:textId="77777777" w:rsidTr="009C44CA">
        <w:trPr>
          <w:trHeight w:val="137"/>
        </w:trPr>
        <w:tc>
          <w:tcPr>
            <w:tcW w:w="2972" w:type="dxa"/>
            <w:vMerge/>
          </w:tcPr>
          <w:p w14:paraId="73C6F389"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79B51F" w14:textId="4B2FA735"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Практическое занятие №4 «Исследование материалов и изделий из пластических масс»</w:t>
            </w:r>
          </w:p>
        </w:tc>
      </w:tr>
      <w:tr w:rsidR="007A6FBC" w:rsidRPr="00C63897" w14:paraId="714169D6" w14:textId="77777777" w:rsidTr="009C44CA">
        <w:trPr>
          <w:trHeight w:val="361"/>
        </w:trPr>
        <w:tc>
          <w:tcPr>
            <w:tcW w:w="2972" w:type="dxa"/>
            <w:vMerge/>
          </w:tcPr>
          <w:p w14:paraId="112DEED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308C4B"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82F017"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7A6FBC" w:rsidRPr="00C63897" w14:paraId="0D2C0ADD" w14:textId="77777777" w:rsidTr="009C44CA">
        <w:trPr>
          <w:trHeight w:val="361"/>
        </w:trPr>
        <w:tc>
          <w:tcPr>
            <w:tcW w:w="2972" w:type="dxa"/>
            <w:vMerge w:val="restart"/>
          </w:tcPr>
          <w:p w14:paraId="555DFDE0" w14:textId="3ABB359E"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2.4 Композиционные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11E15950"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A6FBC" w:rsidRPr="00C63897" w14:paraId="6F4565B0" w14:textId="77777777" w:rsidTr="009C44CA">
        <w:trPr>
          <w:trHeight w:val="361"/>
        </w:trPr>
        <w:tc>
          <w:tcPr>
            <w:tcW w:w="2972" w:type="dxa"/>
            <w:vMerge/>
          </w:tcPr>
          <w:p w14:paraId="6DA9679F"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F92677" w14:textId="05D2D4E3"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Композиционные материалы: назначение, виды и свойства. Способы получения композиционных материалов. Применение композиционных материалов на железнодорожном подвижном составе (элементы внутреннего оснащения вагонов, композиционные тормозные колодки и др.)</w:t>
            </w:r>
          </w:p>
        </w:tc>
      </w:tr>
      <w:tr w:rsidR="007A6FBC" w:rsidRPr="00C63897" w14:paraId="3518BD6E" w14:textId="77777777" w:rsidTr="009C44CA">
        <w:trPr>
          <w:trHeight w:val="361"/>
        </w:trPr>
        <w:tc>
          <w:tcPr>
            <w:tcW w:w="2972" w:type="dxa"/>
            <w:vMerge/>
          </w:tcPr>
          <w:p w14:paraId="545B158F"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56FC45"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6CEDC3AF" w14:textId="77777777" w:rsidTr="009C44CA">
        <w:trPr>
          <w:trHeight w:val="361"/>
        </w:trPr>
        <w:tc>
          <w:tcPr>
            <w:tcW w:w="2972" w:type="dxa"/>
            <w:vMerge/>
          </w:tcPr>
          <w:p w14:paraId="1128010D"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D0C44"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8C5D8D"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0F78E4AE" w14:textId="77777777" w:rsidTr="009C44CA">
        <w:trPr>
          <w:trHeight w:val="361"/>
        </w:trPr>
        <w:tc>
          <w:tcPr>
            <w:tcW w:w="2972" w:type="dxa"/>
            <w:vMerge w:val="restart"/>
          </w:tcPr>
          <w:p w14:paraId="03D0C9EC" w14:textId="7777777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2.5</w:t>
            </w:r>
          </w:p>
          <w:p w14:paraId="56D33C0F" w14:textId="7BDF099E"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Защитные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00B3DED9"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A6FBC" w:rsidRPr="00C63897" w14:paraId="1A642888" w14:textId="77777777" w:rsidTr="009C44CA">
        <w:trPr>
          <w:trHeight w:val="361"/>
        </w:trPr>
        <w:tc>
          <w:tcPr>
            <w:tcW w:w="2972" w:type="dxa"/>
            <w:vMerge/>
          </w:tcPr>
          <w:p w14:paraId="2BE9A362"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2DA01C" w14:textId="4FD7E6CE"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Защитные материалы: назначение, виды, свойства. Способы нанесения защитных материалов. Применение защитных материалов на железнодорожном подвижном составе</w:t>
            </w:r>
          </w:p>
        </w:tc>
      </w:tr>
      <w:tr w:rsidR="007A6FBC" w:rsidRPr="00C63897" w14:paraId="64C4132C" w14:textId="77777777" w:rsidTr="009C44CA">
        <w:trPr>
          <w:trHeight w:val="361"/>
        </w:trPr>
        <w:tc>
          <w:tcPr>
            <w:tcW w:w="2972" w:type="dxa"/>
            <w:vMerge/>
          </w:tcPr>
          <w:p w14:paraId="0F7396D1"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D863F"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3DEA0009" w14:textId="77777777" w:rsidTr="009C44CA">
        <w:trPr>
          <w:trHeight w:val="361"/>
        </w:trPr>
        <w:tc>
          <w:tcPr>
            <w:tcW w:w="2972" w:type="dxa"/>
            <w:vMerge/>
          </w:tcPr>
          <w:p w14:paraId="2EE0132D"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4C68EE"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626C85"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39C56947" w14:textId="77777777" w:rsidTr="009C44CA">
        <w:tc>
          <w:tcPr>
            <w:tcW w:w="9634" w:type="dxa"/>
            <w:gridSpan w:val="2"/>
          </w:tcPr>
          <w:p w14:paraId="434E9C0D" w14:textId="7BC93844" w:rsidR="007A6FBC" w:rsidRPr="00F70F81" w:rsidRDefault="007A6FBC" w:rsidP="007A6FBC">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w:t>
            </w:r>
            <w:r w:rsidR="00B24D53">
              <w:rPr>
                <w:rFonts w:ascii="Times New Roman" w:eastAsia="Times New Roman" w:hAnsi="Times New Roman" w:cs="Times New Roman"/>
                <w:b/>
                <w:bCs/>
                <w:i/>
                <w:lang w:eastAsia="ru-RU"/>
              </w:rPr>
              <w:t>аттестация</w:t>
            </w:r>
          </w:p>
        </w:tc>
      </w:tr>
      <w:tr w:rsidR="007A6FBC" w:rsidRPr="00C63897" w14:paraId="5F36243D" w14:textId="77777777" w:rsidTr="009C44CA">
        <w:tc>
          <w:tcPr>
            <w:tcW w:w="9634" w:type="dxa"/>
            <w:gridSpan w:val="2"/>
          </w:tcPr>
          <w:p w14:paraId="6564985D" w14:textId="77777777" w:rsidR="007A6FBC" w:rsidRPr="00F70F81" w:rsidRDefault="007A6FBC" w:rsidP="007A6FBC">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(количество часов = </w:t>
            </w:r>
            <w:r>
              <w:rPr>
                <w:rFonts w:ascii="Times New Roman" w:eastAsia="Times New Roman" w:hAnsi="Times New Roman" w:cs="Times New Roman"/>
                <w:b/>
                <w:bCs/>
                <w:lang w:eastAsia="ru-RU"/>
              </w:rPr>
              <w:t>36</w:t>
            </w:r>
            <w:r w:rsidRPr="00F70F81">
              <w:rPr>
                <w:rFonts w:ascii="Times New Roman" w:eastAsia="Times New Roman" w:hAnsi="Times New Roman" w:cs="Times New Roman"/>
                <w:b/>
                <w:bCs/>
                <w:lang w:eastAsia="ru-RU"/>
              </w:rPr>
              <w:t>)</w:t>
            </w:r>
          </w:p>
        </w:tc>
      </w:tr>
    </w:tbl>
    <w:p w14:paraId="3B192D0D" w14:textId="77777777" w:rsidR="006E3EC8" w:rsidRDefault="006E3EC8" w:rsidP="006E3EC8">
      <w:pPr>
        <w:rPr>
          <w:rFonts w:ascii="Times New Roman" w:hAnsi="Times New Roman" w:cs="Times New Roman"/>
          <w:sz w:val="24"/>
          <w:szCs w:val="24"/>
        </w:rPr>
      </w:pPr>
    </w:p>
    <w:p w14:paraId="4FE20CFC" w14:textId="77777777" w:rsidR="006E3EC8" w:rsidRPr="00DF068E" w:rsidRDefault="006E3EC8" w:rsidP="006E3EC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E190168" w14:textId="77777777" w:rsidR="006E3EC8" w:rsidRPr="00E11160" w:rsidRDefault="006E3EC8" w:rsidP="006E3EC8">
      <w:pPr>
        <w:pStyle w:val="114"/>
        <w:rPr>
          <w:rFonts w:ascii="Times New Roman" w:hAnsi="Times New Roman"/>
        </w:rPr>
      </w:pPr>
      <w:r w:rsidRPr="00E11160">
        <w:rPr>
          <w:rFonts w:ascii="Times New Roman" w:hAnsi="Times New Roman"/>
        </w:rPr>
        <w:t>3.1. Материально-техническое обеспечение</w:t>
      </w:r>
    </w:p>
    <w:p w14:paraId="1057AECD" w14:textId="720630C4" w:rsidR="006E3EC8" w:rsidRPr="00FA680C" w:rsidRDefault="006E3EC8" w:rsidP="006E3EC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 «</w:t>
      </w:r>
      <w:r w:rsidR="007A6FBC">
        <w:rPr>
          <w:rFonts w:ascii="Times New Roman" w:hAnsi="Times New Roman" w:cs="Times New Roman"/>
          <w:bCs/>
          <w:sz w:val="24"/>
          <w:szCs w:val="24"/>
        </w:rPr>
        <w:t>Материаловедение</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 xml:space="preserve">ПОП </w:t>
      </w:r>
      <w:r w:rsidRPr="00FA680C">
        <w:rPr>
          <w:rFonts w:ascii="Times New Roman" w:hAnsi="Times New Roman" w:cs="Times New Roman"/>
          <w:bCs/>
          <w:sz w:val="24"/>
          <w:szCs w:val="24"/>
        </w:rPr>
        <w:t xml:space="preserve">. </w:t>
      </w:r>
    </w:p>
    <w:p w14:paraId="0ED9B4E9" w14:textId="77777777" w:rsidR="006E3EC8" w:rsidRDefault="006E3EC8" w:rsidP="006E3EC8"/>
    <w:p w14:paraId="50FDF83B" w14:textId="77777777" w:rsidR="006E3EC8" w:rsidRPr="00E11160" w:rsidRDefault="006E3EC8" w:rsidP="006E3EC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A28C201" w14:textId="77777777" w:rsidR="006E3EC8" w:rsidRDefault="006E3EC8" w:rsidP="006E3EC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A780A5" w14:textId="77777777" w:rsidR="006E3EC8" w:rsidRDefault="006E3EC8" w:rsidP="006E3EC8">
      <w:pPr>
        <w:pStyle w:val="a4"/>
        <w:spacing w:line="276" w:lineRule="auto"/>
        <w:ind w:left="0" w:firstLine="709"/>
        <w:jc w:val="both"/>
        <w:rPr>
          <w:rFonts w:ascii="Times New Roman" w:hAnsi="Times New Roman"/>
          <w:bCs/>
          <w:sz w:val="24"/>
          <w:szCs w:val="24"/>
        </w:rPr>
      </w:pPr>
    </w:p>
    <w:p w14:paraId="5CFF2370" w14:textId="77777777" w:rsidR="006E3EC8" w:rsidRPr="00E11160" w:rsidRDefault="006E3EC8" w:rsidP="006E3EC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110666" w14:textId="68E93DA6" w:rsidR="007A6FBC" w:rsidRPr="007A6FBC" w:rsidRDefault="007A6FBC" w:rsidP="007A6FBC">
      <w:pPr>
        <w:pStyle w:val="a4"/>
        <w:numPr>
          <w:ilvl w:val="0"/>
          <w:numId w:val="21"/>
        </w:numPr>
        <w:suppressAutoHyphens/>
        <w:spacing w:line="276" w:lineRule="auto"/>
        <w:ind w:left="426"/>
        <w:rPr>
          <w:rFonts w:ascii="Times New Roman" w:hAnsi="Times New Roman" w:cs="Times New Roman"/>
          <w:bCs/>
          <w:iCs/>
          <w:sz w:val="24"/>
          <w:szCs w:val="24"/>
        </w:rPr>
      </w:pPr>
      <w:r w:rsidRPr="007A6FBC">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17" w:history="1">
        <w:r w:rsidRPr="007A6FBC">
          <w:rPr>
            <w:rStyle w:val="af0"/>
            <w:rFonts w:ascii="Times New Roman" w:hAnsi="Times New Roman" w:cs="Times New Roman"/>
            <w:bCs/>
            <w:iCs/>
            <w:sz w:val="24"/>
            <w:szCs w:val="24"/>
          </w:rPr>
          <w:t>https://umczdt.ru/books</w:t>
        </w:r>
      </w:hyperlink>
      <w:r w:rsidRPr="007A6FBC">
        <w:rPr>
          <w:rFonts w:ascii="Times New Roman" w:hAnsi="Times New Roman" w:cs="Times New Roman"/>
          <w:bCs/>
          <w:iCs/>
          <w:sz w:val="24"/>
          <w:szCs w:val="24"/>
        </w:rPr>
        <w:t>.</w:t>
      </w:r>
    </w:p>
    <w:p w14:paraId="0A5640B0" w14:textId="77777777" w:rsidR="007A6FBC" w:rsidRDefault="007A6FBC" w:rsidP="006E3EC8">
      <w:pPr>
        <w:suppressAutoHyphens/>
        <w:spacing w:line="276" w:lineRule="auto"/>
        <w:ind w:firstLine="709"/>
        <w:contextualSpacing/>
        <w:rPr>
          <w:rFonts w:ascii="Times New Roman" w:hAnsi="Times New Roman" w:cs="Times New Roman"/>
          <w:bCs/>
          <w:iCs/>
          <w:sz w:val="24"/>
          <w:szCs w:val="24"/>
        </w:rPr>
      </w:pPr>
    </w:p>
    <w:p w14:paraId="4DC258E2" w14:textId="43D2D586" w:rsidR="006E3EC8" w:rsidRPr="00FA680C" w:rsidRDefault="006E3EC8" w:rsidP="006E3EC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BBE8679" w14:textId="77777777" w:rsidR="007A6FBC" w:rsidRPr="007A6FBC" w:rsidRDefault="007A6FBC" w:rsidP="007A6FBC">
      <w:pPr>
        <w:pStyle w:val="a4"/>
        <w:numPr>
          <w:ilvl w:val="0"/>
          <w:numId w:val="22"/>
        </w:numPr>
        <w:ind w:left="426"/>
        <w:rPr>
          <w:rFonts w:ascii="Times New Roman" w:hAnsi="Times New Roman" w:cs="Times New Roman"/>
          <w:bCs/>
          <w:iCs/>
          <w:sz w:val="24"/>
          <w:szCs w:val="24"/>
        </w:rPr>
      </w:pPr>
      <w:r w:rsidRPr="007A6FBC">
        <w:rPr>
          <w:rFonts w:ascii="Times New Roman" w:hAnsi="Times New Roman" w:cs="Times New Roman"/>
          <w:bCs/>
          <w:iCs/>
          <w:sz w:val="24"/>
          <w:szCs w:val="24"/>
        </w:rPr>
        <w:t>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2-е изд. — Москва : Издательство Юрайт, 2021. — 329 с. — (Профессиональное образование). — ISBN 978-5-534-08682-9. — Текст : электронный // ЭБС Юрайт [сайт]. — URL: https://urait.ru/bcode/470070</w:t>
      </w:r>
    </w:p>
    <w:p w14:paraId="5739D70D" w14:textId="77777777" w:rsidR="007A6FBC" w:rsidRPr="007A6FBC" w:rsidRDefault="007A6FBC" w:rsidP="007A6FBC">
      <w:pPr>
        <w:pStyle w:val="a4"/>
        <w:numPr>
          <w:ilvl w:val="0"/>
          <w:numId w:val="22"/>
        </w:numPr>
        <w:ind w:left="426"/>
        <w:rPr>
          <w:rFonts w:ascii="Times New Roman" w:hAnsi="Times New Roman" w:cs="Times New Roman"/>
          <w:bCs/>
          <w:iCs/>
          <w:sz w:val="24"/>
          <w:szCs w:val="24"/>
        </w:rPr>
      </w:pPr>
      <w:r w:rsidRPr="007A6FBC">
        <w:rPr>
          <w:rFonts w:ascii="Times New Roman" w:hAnsi="Times New Roman" w:cs="Times New Roman"/>
          <w:bCs/>
          <w:iCs/>
          <w:sz w:val="24"/>
          <w:szCs w:val="24"/>
        </w:rPr>
        <w:t xml:space="preserve">Дедюх, Р. И.  Технология сварочных работ: сварка плавлением : учебное пособие для среднего профессионального образования / Р. И. Дедюх. — Москва : Издательство </w:t>
      </w:r>
      <w:r w:rsidRPr="007A6FBC">
        <w:rPr>
          <w:rFonts w:ascii="Times New Roman" w:hAnsi="Times New Roman" w:cs="Times New Roman"/>
          <w:bCs/>
          <w:iCs/>
          <w:sz w:val="24"/>
          <w:szCs w:val="24"/>
        </w:rPr>
        <w:lastRenderedPageBreak/>
        <w:t>Юрайт, 2021. — 169 с. — (Профессиональное образование). — ISBN 978-5-534-03766-1. — Текст : электронный // ЭБС Юрайт [сайт]. — URL: https://urait.ru/bcode/472801</w:t>
      </w:r>
    </w:p>
    <w:p w14:paraId="60FBFABE" w14:textId="77777777" w:rsidR="007A6FBC" w:rsidRPr="007A6FBC" w:rsidRDefault="007A6FBC" w:rsidP="007A6FBC">
      <w:pPr>
        <w:pStyle w:val="a4"/>
        <w:numPr>
          <w:ilvl w:val="0"/>
          <w:numId w:val="22"/>
        </w:numPr>
        <w:ind w:left="426"/>
        <w:rPr>
          <w:rFonts w:ascii="Times New Roman" w:hAnsi="Times New Roman" w:cs="Times New Roman"/>
          <w:bCs/>
          <w:iCs/>
          <w:sz w:val="24"/>
          <w:szCs w:val="24"/>
        </w:rPr>
      </w:pPr>
      <w:r w:rsidRPr="007A6FBC">
        <w:rPr>
          <w:rFonts w:ascii="Times New Roman" w:hAnsi="Times New Roman" w:cs="Times New Roman"/>
          <w:bCs/>
          <w:iCs/>
          <w:sz w:val="24"/>
          <w:szCs w:val="24"/>
        </w:rPr>
        <w:t xml:space="preserve">Технология сварочных работ: теория и технология контактной сварки : учебное пособие для среднего профессионального образования / Р. Ф. Катаев, В. С. Милютин, М. Г. Близник ; под научной редакцией М. П. Шалимова. — Москва : Издательство Юрайт, 2021. — 146 с. — (Профессиональное образование). — ISBN 978-5-534-10927-6. — Текст : электронный // ЭБС Юрайт [сайт]. — URL: </w:t>
      </w:r>
      <w:hyperlink r:id="rId18" w:history="1">
        <w:r w:rsidRPr="007A6FBC">
          <w:rPr>
            <w:rStyle w:val="af0"/>
            <w:rFonts w:ascii="Times New Roman" w:hAnsi="Times New Roman" w:cs="Times New Roman"/>
            <w:bCs/>
            <w:iCs/>
            <w:sz w:val="24"/>
            <w:szCs w:val="24"/>
          </w:rPr>
          <w:t>https://urait.ru/bcode/475992</w:t>
        </w:r>
      </w:hyperlink>
    </w:p>
    <w:p w14:paraId="3DCF2FE1" w14:textId="77777777" w:rsidR="007A6FBC" w:rsidRPr="007A6FBC" w:rsidRDefault="007A6FBC" w:rsidP="007A6FBC">
      <w:pPr>
        <w:pStyle w:val="a4"/>
        <w:numPr>
          <w:ilvl w:val="0"/>
          <w:numId w:val="22"/>
        </w:numPr>
        <w:ind w:left="426"/>
        <w:rPr>
          <w:rFonts w:ascii="Times New Roman" w:hAnsi="Times New Roman" w:cs="Times New Roman"/>
          <w:bCs/>
          <w:iCs/>
          <w:sz w:val="24"/>
          <w:szCs w:val="24"/>
        </w:rPr>
      </w:pPr>
      <w:r w:rsidRPr="007A6FBC">
        <w:rPr>
          <w:rFonts w:ascii="Times New Roman" w:hAnsi="Times New Roman" w:cs="Times New Roman"/>
          <w:bCs/>
          <w:iCs/>
          <w:sz w:val="24"/>
          <w:szCs w:val="24"/>
        </w:rPr>
        <w:t xml:space="preserve">Черепахин, А. А.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2021. — 269 с. — (Профессиональное образование). — ISBN 978-5-534-08456-6. — Текст : электронный // ЭБС Юрайт [сайт]. — URL: https://urait.ru/bcode/472802 </w:t>
      </w:r>
    </w:p>
    <w:p w14:paraId="2AC10A5B" w14:textId="77777777" w:rsidR="007A6FBC" w:rsidRPr="002E143F" w:rsidRDefault="007A6FBC" w:rsidP="007A6FBC">
      <w:pPr>
        <w:rPr>
          <w:rFonts w:ascii="Times New Roman" w:hAnsi="Times New Roman" w:cs="Times New Roman"/>
          <w:bCs/>
          <w:iCs/>
          <w:sz w:val="24"/>
          <w:szCs w:val="24"/>
        </w:rPr>
      </w:pPr>
    </w:p>
    <w:p w14:paraId="1F8690F4" w14:textId="77777777" w:rsidR="006E3EC8" w:rsidRPr="00DF068E" w:rsidRDefault="006E3EC8" w:rsidP="006E3EC8">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6E3EC8" w:rsidRPr="0006582D" w14:paraId="02A752B3" w14:textId="77777777" w:rsidTr="009C44CA">
        <w:trPr>
          <w:trHeight w:val="519"/>
        </w:trPr>
        <w:tc>
          <w:tcPr>
            <w:tcW w:w="1498" w:type="pct"/>
            <w:vAlign w:val="center"/>
          </w:tcPr>
          <w:p w14:paraId="0873ACB2" w14:textId="77777777" w:rsidR="006E3EC8" w:rsidRPr="0006582D" w:rsidRDefault="006E3EC8"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58B4EA26" w14:textId="77777777" w:rsidR="006E3EC8" w:rsidRPr="0006582D" w:rsidRDefault="006E3EC8"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2F87AA91" w14:textId="77777777" w:rsidR="006E3EC8" w:rsidRPr="0006582D" w:rsidRDefault="006E3EC8"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6E3EC8" w:rsidRPr="0006582D" w14:paraId="56F54062" w14:textId="77777777" w:rsidTr="009C44CA">
        <w:trPr>
          <w:trHeight w:val="698"/>
        </w:trPr>
        <w:tc>
          <w:tcPr>
            <w:tcW w:w="1498" w:type="pct"/>
          </w:tcPr>
          <w:p w14:paraId="681C3E38" w14:textId="77777777" w:rsidR="006E3EC8" w:rsidRPr="0006582D" w:rsidRDefault="006E3EC8" w:rsidP="009C44C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6AAFA183" w14:textId="77777777" w:rsidR="007A6FBC" w:rsidRP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основных свойств обрабатываемых материалов;</w:t>
            </w:r>
          </w:p>
          <w:p w14:paraId="6ED40B15" w14:textId="77777777" w:rsidR="007A6FBC" w:rsidRP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свойств и области применения электротехнических, неметаллических и композиционных материалов;</w:t>
            </w:r>
          </w:p>
          <w:p w14:paraId="7AA2F52F" w14:textId="77777777" w:rsid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видов и свойств топлива, смазочных и защитных материалов</w:t>
            </w:r>
            <w:r>
              <w:rPr>
                <w:rFonts w:ascii="Times New Roman" w:hAnsi="Times New Roman" w:cs="Times New Roman"/>
                <w:bCs/>
                <w:iCs/>
                <w:sz w:val="24"/>
                <w:szCs w:val="24"/>
              </w:rPr>
              <w:t>.</w:t>
            </w:r>
          </w:p>
          <w:p w14:paraId="766E8160" w14:textId="2F5568D1" w:rsidR="006E3EC8" w:rsidRPr="0006582D" w:rsidRDefault="006E3EC8" w:rsidP="007A6FBC">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700363DA" w14:textId="4C90B8CA" w:rsidR="006E3EC8" w:rsidRPr="0006582D" w:rsidRDefault="006E3EC8" w:rsidP="009C44CA">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bCs/>
                <w:iCs/>
                <w:sz w:val="24"/>
                <w:szCs w:val="24"/>
              </w:rPr>
              <w:t xml:space="preserve">- </w:t>
            </w:r>
            <w:r w:rsidR="007A6FBC" w:rsidRPr="007A6FBC">
              <w:rPr>
                <w:rFonts w:ascii="Times New Roman" w:hAnsi="Times New Roman" w:cs="Times New Roman"/>
                <w:bCs/>
                <w:iCs/>
                <w:sz w:val="24"/>
                <w:szCs w:val="24"/>
              </w:rPr>
              <w:t>выбирать материалы для применения в производственной деятельности</w:t>
            </w:r>
            <w:r w:rsidR="007A6FBC">
              <w:rPr>
                <w:rFonts w:ascii="Times New Roman" w:hAnsi="Times New Roman" w:cs="Times New Roman"/>
                <w:bCs/>
                <w:iCs/>
                <w:sz w:val="24"/>
                <w:szCs w:val="24"/>
              </w:rPr>
              <w:t>.</w:t>
            </w:r>
          </w:p>
        </w:tc>
        <w:tc>
          <w:tcPr>
            <w:tcW w:w="1787" w:type="pct"/>
          </w:tcPr>
          <w:p w14:paraId="134374A9" w14:textId="77777777" w:rsidR="006E3EC8" w:rsidRDefault="007A6FBC" w:rsidP="009C44CA">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Демонстрирует знания</w:t>
            </w:r>
            <w:r w:rsidRPr="007A6FBC">
              <w:rPr>
                <w:rFonts w:ascii="Times New Roman" w:hAnsi="Times New Roman" w:cs="Times New Roman"/>
                <w:iCs/>
                <w:sz w:val="24"/>
                <w:szCs w:val="24"/>
              </w:rPr>
              <w:t xml:space="preserve"> основны</w:t>
            </w:r>
            <w:r>
              <w:rPr>
                <w:rFonts w:ascii="Times New Roman" w:hAnsi="Times New Roman" w:cs="Times New Roman"/>
                <w:iCs/>
                <w:sz w:val="24"/>
                <w:szCs w:val="24"/>
              </w:rPr>
              <w:t>х</w:t>
            </w:r>
            <w:r w:rsidRPr="007A6FBC">
              <w:rPr>
                <w:rFonts w:ascii="Times New Roman" w:hAnsi="Times New Roman" w:cs="Times New Roman"/>
                <w:iCs/>
                <w:sz w:val="24"/>
                <w:szCs w:val="24"/>
              </w:rPr>
              <w:t xml:space="preserve"> сведени</w:t>
            </w:r>
            <w:r>
              <w:rPr>
                <w:rFonts w:ascii="Times New Roman" w:hAnsi="Times New Roman" w:cs="Times New Roman"/>
                <w:iCs/>
                <w:sz w:val="24"/>
                <w:szCs w:val="24"/>
              </w:rPr>
              <w:t>й</w:t>
            </w:r>
            <w:r w:rsidRPr="007A6FBC">
              <w:rPr>
                <w:rFonts w:ascii="Times New Roman" w:hAnsi="Times New Roman" w:cs="Times New Roman"/>
                <w:iCs/>
                <w:sz w:val="24"/>
                <w:szCs w:val="24"/>
              </w:rPr>
              <w:t xml:space="preserve"> о материалах и сплавах их классификацию, свойства и область применения</w:t>
            </w:r>
            <w:r>
              <w:rPr>
                <w:rFonts w:ascii="Times New Roman" w:hAnsi="Times New Roman" w:cs="Times New Roman"/>
                <w:iCs/>
                <w:sz w:val="24"/>
                <w:szCs w:val="24"/>
              </w:rPr>
              <w:t>.</w:t>
            </w:r>
          </w:p>
          <w:p w14:paraId="60C0635F" w14:textId="7349AEF9" w:rsidR="007A6FBC" w:rsidRPr="0006582D" w:rsidRDefault="007A6FBC" w:rsidP="009C44CA">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Демонстрирует умения</w:t>
            </w:r>
            <w:r w:rsidRPr="007A6FBC">
              <w:rPr>
                <w:rFonts w:ascii="Times New Roman" w:hAnsi="Times New Roman" w:cs="Times New Roman"/>
                <w:iCs/>
                <w:sz w:val="24"/>
                <w:szCs w:val="24"/>
              </w:rPr>
              <w:t xml:space="preserve"> правильно выбирать материал по свойствам и назначению для профессиональной деятельности</w:t>
            </w:r>
            <w:r>
              <w:rPr>
                <w:rFonts w:ascii="Times New Roman" w:hAnsi="Times New Roman" w:cs="Times New Roman"/>
                <w:iCs/>
                <w:sz w:val="24"/>
                <w:szCs w:val="24"/>
              </w:rPr>
              <w:t>.</w:t>
            </w:r>
          </w:p>
        </w:tc>
        <w:tc>
          <w:tcPr>
            <w:tcW w:w="1715" w:type="pct"/>
          </w:tcPr>
          <w:p w14:paraId="222956A0" w14:textId="6F37C73C" w:rsidR="006E3EC8" w:rsidRDefault="007A6FBC" w:rsidP="007A6FBC">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Э</w:t>
            </w:r>
            <w:r w:rsidRPr="007A6FBC">
              <w:rPr>
                <w:rFonts w:ascii="Times New Roman" w:hAnsi="Times New Roman" w:cs="Times New Roman"/>
                <w:iCs/>
                <w:sz w:val="24"/>
                <w:szCs w:val="24"/>
              </w:rPr>
              <w:t xml:space="preserve">кспертное наблюдение и оценка на практических занятиях и лабораторных работах, выполнение индивидуальных заданий; </w:t>
            </w:r>
            <w:r>
              <w:rPr>
                <w:rFonts w:ascii="Times New Roman" w:hAnsi="Times New Roman" w:cs="Times New Roman"/>
                <w:iCs/>
                <w:sz w:val="24"/>
                <w:szCs w:val="24"/>
              </w:rPr>
              <w:t>О</w:t>
            </w:r>
            <w:r w:rsidRPr="007A6FBC">
              <w:rPr>
                <w:rFonts w:ascii="Times New Roman" w:hAnsi="Times New Roman" w:cs="Times New Roman"/>
                <w:iCs/>
                <w:sz w:val="24"/>
                <w:szCs w:val="24"/>
              </w:rPr>
              <w:t>ценка защиты рефератов или презентаций</w:t>
            </w:r>
          </w:p>
          <w:p w14:paraId="27CEC479" w14:textId="77777777" w:rsidR="007A6FBC" w:rsidRPr="007A6FBC" w:rsidRDefault="007A6FBC" w:rsidP="007A6FBC">
            <w:pPr>
              <w:suppressAutoHyphens/>
              <w:spacing w:line="276" w:lineRule="auto"/>
              <w:contextualSpacing/>
              <w:rPr>
                <w:rFonts w:ascii="Times New Roman" w:hAnsi="Times New Roman" w:cs="Times New Roman"/>
                <w:iCs/>
                <w:sz w:val="24"/>
                <w:szCs w:val="24"/>
              </w:rPr>
            </w:pPr>
            <w:r w:rsidRPr="007A6FBC">
              <w:rPr>
                <w:rFonts w:ascii="Times New Roman" w:hAnsi="Times New Roman" w:cs="Times New Roman"/>
                <w:iCs/>
                <w:sz w:val="24"/>
                <w:szCs w:val="24"/>
              </w:rPr>
              <w:t>экспертное наблюдение и оценка на практических занятиях и лабораторных работах, выполнение индивидуальных заданий;</w:t>
            </w:r>
          </w:p>
          <w:p w14:paraId="6DC61A32" w14:textId="2C04DB9B" w:rsidR="007A6FBC" w:rsidRDefault="007A6FBC" w:rsidP="007A6FBC">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w:t>
            </w:r>
            <w:r w:rsidRPr="007A6FBC">
              <w:rPr>
                <w:rFonts w:ascii="Times New Roman" w:hAnsi="Times New Roman" w:cs="Times New Roman"/>
                <w:iCs/>
                <w:sz w:val="24"/>
                <w:szCs w:val="24"/>
              </w:rPr>
              <w:t>ценка защиты рефератов или презентаций</w:t>
            </w:r>
          </w:p>
          <w:p w14:paraId="4FB11165" w14:textId="705C5B59" w:rsidR="007A6FBC" w:rsidRPr="0006582D" w:rsidRDefault="007A6FBC" w:rsidP="007A6FBC">
            <w:pPr>
              <w:suppressAutoHyphens/>
              <w:spacing w:line="276" w:lineRule="auto"/>
              <w:contextualSpacing/>
              <w:rPr>
                <w:rFonts w:ascii="Times New Roman" w:hAnsi="Times New Roman" w:cs="Times New Roman"/>
                <w:iCs/>
                <w:sz w:val="24"/>
                <w:szCs w:val="24"/>
              </w:rPr>
            </w:pPr>
          </w:p>
        </w:tc>
      </w:tr>
    </w:tbl>
    <w:p w14:paraId="12687D55" w14:textId="688FE521" w:rsidR="00834535" w:rsidRDefault="00834535" w:rsidP="00BD6A9B">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62A2E42A" w14:textId="610731ED" w:rsidR="0083453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1E180503" w14:textId="6525EBF2"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1A851132"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7DF15B1D" w14:textId="77777777" w:rsidR="00834535" w:rsidRDefault="00834535" w:rsidP="00834535">
      <w:pPr>
        <w:jc w:val="right"/>
        <w:rPr>
          <w:rFonts w:ascii="Times New Roman" w:hAnsi="Times New Roman" w:cs="Times New Roman"/>
          <w:b/>
          <w:bCs/>
          <w:color w:val="0070C0"/>
          <w:sz w:val="24"/>
          <w:szCs w:val="24"/>
        </w:rPr>
      </w:pPr>
    </w:p>
    <w:p w14:paraId="2F417154" w14:textId="77777777" w:rsidR="00834535" w:rsidRDefault="00834535" w:rsidP="00834535">
      <w:pPr>
        <w:jc w:val="right"/>
        <w:rPr>
          <w:rFonts w:ascii="Times New Roman" w:hAnsi="Times New Roman" w:cs="Times New Roman"/>
          <w:b/>
          <w:bCs/>
          <w:color w:val="0070C0"/>
          <w:sz w:val="24"/>
          <w:szCs w:val="24"/>
        </w:rPr>
      </w:pPr>
    </w:p>
    <w:p w14:paraId="7CA57EDA" w14:textId="77777777" w:rsidR="00834535" w:rsidRDefault="00834535" w:rsidP="00834535">
      <w:pPr>
        <w:jc w:val="right"/>
        <w:rPr>
          <w:rFonts w:ascii="Times New Roman" w:hAnsi="Times New Roman" w:cs="Times New Roman"/>
          <w:b/>
          <w:bCs/>
          <w:color w:val="0070C0"/>
          <w:sz w:val="24"/>
          <w:szCs w:val="24"/>
        </w:rPr>
      </w:pPr>
    </w:p>
    <w:p w14:paraId="74005B24" w14:textId="77777777" w:rsidR="00834535" w:rsidRDefault="00834535" w:rsidP="00834535">
      <w:pPr>
        <w:jc w:val="right"/>
        <w:rPr>
          <w:rFonts w:ascii="Times New Roman" w:hAnsi="Times New Roman" w:cs="Times New Roman"/>
          <w:b/>
          <w:bCs/>
          <w:color w:val="0070C0"/>
          <w:sz w:val="24"/>
          <w:szCs w:val="24"/>
        </w:rPr>
      </w:pPr>
    </w:p>
    <w:p w14:paraId="4CB56E49" w14:textId="77777777" w:rsidR="00834535" w:rsidRDefault="00834535" w:rsidP="00834535">
      <w:pPr>
        <w:jc w:val="right"/>
        <w:rPr>
          <w:rFonts w:ascii="Times New Roman" w:hAnsi="Times New Roman" w:cs="Times New Roman"/>
          <w:b/>
          <w:bCs/>
          <w:color w:val="0070C0"/>
          <w:sz w:val="24"/>
          <w:szCs w:val="24"/>
        </w:rPr>
      </w:pPr>
    </w:p>
    <w:p w14:paraId="6754CA3F" w14:textId="77777777" w:rsidR="00834535" w:rsidRDefault="00834535" w:rsidP="00834535">
      <w:pPr>
        <w:jc w:val="right"/>
        <w:rPr>
          <w:rFonts w:ascii="Times New Roman" w:hAnsi="Times New Roman" w:cs="Times New Roman"/>
          <w:b/>
          <w:bCs/>
          <w:color w:val="0070C0"/>
          <w:sz w:val="24"/>
          <w:szCs w:val="24"/>
        </w:rPr>
      </w:pPr>
    </w:p>
    <w:p w14:paraId="3ADFCA06" w14:textId="77777777" w:rsidR="00834535" w:rsidRDefault="00834535" w:rsidP="00834535">
      <w:pPr>
        <w:jc w:val="right"/>
        <w:rPr>
          <w:rFonts w:ascii="Times New Roman" w:hAnsi="Times New Roman" w:cs="Times New Roman"/>
          <w:b/>
          <w:bCs/>
          <w:color w:val="0070C0"/>
          <w:sz w:val="24"/>
          <w:szCs w:val="24"/>
        </w:rPr>
      </w:pPr>
    </w:p>
    <w:p w14:paraId="36561AAD" w14:textId="77777777" w:rsidR="00834535" w:rsidRDefault="00834535" w:rsidP="00834535">
      <w:pPr>
        <w:jc w:val="right"/>
        <w:rPr>
          <w:rFonts w:ascii="Times New Roman" w:hAnsi="Times New Roman" w:cs="Times New Roman"/>
          <w:b/>
          <w:bCs/>
          <w:color w:val="0070C0"/>
          <w:sz w:val="24"/>
          <w:szCs w:val="24"/>
        </w:rPr>
      </w:pPr>
    </w:p>
    <w:p w14:paraId="204A382A" w14:textId="77777777" w:rsidR="00834535" w:rsidRDefault="00834535" w:rsidP="00834535">
      <w:pPr>
        <w:jc w:val="right"/>
        <w:rPr>
          <w:rFonts w:ascii="Times New Roman" w:hAnsi="Times New Roman" w:cs="Times New Roman"/>
          <w:b/>
          <w:bCs/>
          <w:color w:val="0070C0"/>
          <w:sz w:val="24"/>
          <w:szCs w:val="24"/>
        </w:rPr>
      </w:pPr>
    </w:p>
    <w:p w14:paraId="5A596A83" w14:textId="77777777" w:rsidR="00834535" w:rsidRPr="00502F97" w:rsidRDefault="00834535" w:rsidP="00834535">
      <w:pPr>
        <w:jc w:val="right"/>
        <w:rPr>
          <w:rFonts w:ascii="Times New Roman" w:hAnsi="Times New Roman" w:cs="Times New Roman"/>
          <w:b/>
          <w:bCs/>
          <w:color w:val="0070C0"/>
          <w:sz w:val="24"/>
          <w:szCs w:val="24"/>
        </w:rPr>
      </w:pPr>
    </w:p>
    <w:p w14:paraId="335819D4"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5E3A59E" w14:textId="5ACA572A" w:rsidR="00834535" w:rsidRDefault="00834535" w:rsidP="00834535">
      <w:pPr>
        <w:pStyle w:val="1"/>
      </w:pPr>
      <w:bookmarkStart w:id="52" w:name="_Toc173335672"/>
      <w:r w:rsidRPr="006E7FF4">
        <w:t>«</w:t>
      </w:r>
      <w:r>
        <w:t xml:space="preserve">ОП.04 </w:t>
      </w:r>
      <w:r w:rsidR="009B66D3">
        <w:t>ОСНОВЫ ТЕХНИЧЕСКОГО ЧЕРЧЕНИЯ</w:t>
      </w:r>
      <w:r w:rsidRPr="006E7FF4">
        <w:t>»</w:t>
      </w:r>
      <w:bookmarkEnd w:id="52"/>
    </w:p>
    <w:p w14:paraId="195582CE" w14:textId="77777777" w:rsidR="00834535" w:rsidRPr="00BD6A9B" w:rsidRDefault="00834535" w:rsidP="00834535">
      <w:pPr>
        <w:spacing w:line="360" w:lineRule="auto"/>
        <w:jc w:val="center"/>
        <w:rPr>
          <w:rFonts w:ascii="Times New Roman" w:hAnsi="Times New Roman" w:cs="Times New Roman"/>
          <w:b/>
          <w:bCs/>
          <w:sz w:val="24"/>
          <w:szCs w:val="24"/>
        </w:rPr>
      </w:pPr>
    </w:p>
    <w:p w14:paraId="0087DB9A" w14:textId="77777777" w:rsidR="00834535" w:rsidRPr="00BD6A9B" w:rsidRDefault="00834535" w:rsidP="00834535">
      <w:pPr>
        <w:spacing w:line="360" w:lineRule="auto"/>
        <w:jc w:val="center"/>
        <w:rPr>
          <w:rFonts w:ascii="Times New Roman" w:hAnsi="Times New Roman" w:cs="Times New Roman"/>
          <w:b/>
          <w:bCs/>
          <w:sz w:val="24"/>
          <w:szCs w:val="24"/>
        </w:rPr>
      </w:pPr>
    </w:p>
    <w:p w14:paraId="77005059" w14:textId="77777777" w:rsidR="00834535" w:rsidRPr="00BD6A9B" w:rsidRDefault="00834535" w:rsidP="00834535">
      <w:pPr>
        <w:spacing w:line="360" w:lineRule="auto"/>
        <w:jc w:val="center"/>
        <w:rPr>
          <w:rFonts w:ascii="Times New Roman" w:hAnsi="Times New Roman" w:cs="Times New Roman"/>
          <w:b/>
          <w:bCs/>
          <w:sz w:val="24"/>
          <w:szCs w:val="24"/>
        </w:rPr>
      </w:pPr>
    </w:p>
    <w:p w14:paraId="62176962" w14:textId="77777777" w:rsidR="00834535" w:rsidRPr="00BD6A9B" w:rsidRDefault="00834535" w:rsidP="00834535">
      <w:pPr>
        <w:spacing w:line="360" w:lineRule="auto"/>
        <w:jc w:val="center"/>
        <w:rPr>
          <w:rFonts w:ascii="Times New Roman" w:hAnsi="Times New Roman" w:cs="Times New Roman"/>
          <w:b/>
          <w:bCs/>
          <w:sz w:val="24"/>
          <w:szCs w:val="24"/>
        </w:rPr>
      </w:pPr>
    </w:p>
    <w:p w14:paraId="3732AE24" w14:textId="77777777" w:rsidR="00834535" w:rsidRPr="00BD6A9B" w:rsidRDefault="00834535" w:rsidP="00834535">
      <w:pPr>
        <w:spacing w:line="360" w:lineRule="auto"/>
        <w:jc w:val="center"/>
        <w:rPr>
          <w:rFonts w:ascii="Times New Roman" w:hAnsi="Times New Roman" w:cs="Times New Roman"/>
          <w:b/>
          <w:bCs/>
          <w:sz w:val="24"/>
          <w:szCs w:val="24"/>
        </w:rPr>
      </w:pPr>
    </w:p>
    <w:p w14:paraId="2E4F773E" w14:textId="77777777" w:rsidR="00834535" w:rsidRPr="00BD6A9B" w:rsidRDefault="00834535" w:rsidP="00834535">
      <w:pPr>
        <w:spacing w:line="360" w:lineRule="auto"/>
        <w:jc w:val="center"/>
        <w:rPr>
          <w:rFonts w:ascii="Times New Roman" w:hAnsi="Times New Roman" w:cs="Times New Roman"/>
          <w:b/>
          <w:bCs/>
          <w:sz w:val="24"/>
          <w:szCs w:val="24"/>
        </w:rPr>
      </w:pPr>
    </w:p>
    <w:p w14:paraId="399E4909" w14:textId="77777777" w:rsidR="00834535" w:rsidRPr="00BD6A9B" w:rsidRDefault="00834535" w:rsidP="00834535">
      <w:pPr>
        <w:spacing w:line="360" w:lineRule="auto"/>
        <w:jc w:val="center"/>
        <w:rPr>
          <w:rFonts w:ascii="Times New Roman" w:hAnsi="Times New Roman" w:cs="Times New Roman"/>
          <w:b/>
          <w:bCs/>
          <w:sz w:val="24"/>
          <w:szCs w:val="24"/>
        </w:rPr>
      </w:pPr>
    </w:p>
    <w:p w14:paraId="0864AB00" w14:textId="77777777" w:rsidR="00834535" w:rsidRPr="00BD6A9B" w:rsidRDefault="00834535" w:rsidP="00834535">
      <w:pPr>
        <w:spacing w:line="360" w:lineRule="auto"/>
        <w:jc w:val="center"/>
        <w:rPr>
          <w:rFonts w:ascii="Times New Roman" w:hAnsi="Times New Roman" w:cs="Times New Roman"/>
          <w:b/>
          <w:bCs/>
          <w:sz w:val="24"/>
          <w:szCs w:val="24"/>
        </w:rPr>
      </w:pPr>
    </w:p>
    <w:p w14:paraId="1900D27A" w14:textId="77777777" w:rsidR="00834535" w:rsidRPr="00BD6A9B" w:rsidRDefault="00834535" w:rsidP="00834535">
      <w:pPr>
        <w:spacing w:line="360" w:lineRule="auto"/>
        <w:jc w:val="center"/>
        <w:rPr>
          <w:rFonts w:ascii="Times New Roman" w:hAnsi="Times New Roman" w:cs="Times New Roman"/>
          <w:b/>
          <w:bCs/>
          <w:sz w:val="24"/>
          <w:szCs w:val="24"/>
        </w:rPr>
      </w:pPr>
    </w:p>
    <w:p w14:paraId="4F9763FE" w14:textId="77777777" w:rsidR="00834535" w:rsidRPr="00BD6A9B" w:rsidRDefault="00834535" w:rsidP="00834535">
      <w:pPr>
        <w:spacing w:line="360" w:lineRule="auto"/>
        <w:jc w:val="center"/>
        <w:rPr>
          <w:rFonts w:ascii="Times New Roman" w:hAnsi="Times New Roman" w:cs="Times New Roman"/>
          <w:b/>
          <w:bCs/>
          <w:sz w:val="24"/>
          <w:szCs w:val="24"/>
        </w:rPr>
      </w:pPr>
    </w:p>
    <w:p w14:paraId="7DE3E0A9" w14:textId="77777777" w:rsidR="00834535" w:rsidRPr="00BD6A9B" w:rsidRDefault="00834535" w:rsidP="00834535">
      <w:pPr>
        <w:spacing w:line="360" w:lineRule="auto"/>
        <w:jc w:val="center"/>
        <w:rPr>
          <w:rFonts w:ascii="Times New Roman" w:hAnsi="Times New Roman" w:cs="Times New Roman"/>
          <w:b/>
          <w:bCs/>
          <w:sz w:val="24"/>
          <w:szCs w:val="24"/>
        </w:rPr>
      </w:pPr>
    </w:p>
    <w:p w14:paraId="2A2EA7FC" w14:textId="77777777" w:rsidR="00834535" w:rsidRPr="00BD6A9B" w:rsidRDefault="00834535" w:rsidP="00834535">
      <w:pPr>
        <w:spacing w:line="360" w:lineRule="auto"/>
        <w:jc w:val="center"/>
        <w:rPr>
          <w:rFonts w:ascii="Times New Roman" w:hAnsi="Times New Roman" w:cs="Times New Roman"/>
          <w:b/>
          <w:bCs/>
          <w:sz w:val="24"/>
          <w:szCs w:val="24"/>
        </w:rPr>
      </w:pPr>
    </w:p>
    <w:p w14:paraId="5AEF3A4C" w14:textId="77777777" w:rsidR="00834535" w:rsidRPr="00BD6A9B" w:rsidRDefault="00834535" w:rsidP="00834535">
      <w:pPr>
        <w:spacing w:line="360" w:lineRule="auto"/>
        <w:jc w:val="center"/>
        <w:rPr>
          <w:rFonts w:ascii="Times New Roman" w:hAnsi="Times New Roman" w:cs="Times New Roman"/>
          <w:b/>
          <w:bCs/>
          <w:sz w:val="24"/>
          <w:szCs w:val="24"/>
        </w:rPr>
      </w:pPr>
    </w:p>
    <w:p w14:paraId="269C67F4" w14:textId="77777777" w:rsidR="00834535" w:rsidRPr="00BD6A9B" w:rsidRDefault="00834535" w:rsidP="00834535">
      <w:pPr>
        <w:spacing w:line="360" w:lineRule="auto"/>
        <w:jc w:val="center"/>
        <w:rPr>
          <w:rFonts w:ascii="Times New Roman" w:hAnsi="Times New Roman" w:cs="Times New Roman"/>
          <w:b/>
          <w:bCs/>
          <w:sz w:val="24"/>
          <w:szCs w:val="24"/>
        </w:rPr>
      </w:pPr>
    </w:p>
    <w:p w14:paraId="594CB629" w14:textId="77777777"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67931E94" w14:textId="77777777" w:rsidR="00386F5D" w:rsidRDefault="00386F5D"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12090BCE" w14:textId="77777777" w:rsidR="00386F5D" w:rsidRPr="00DF068E" w:rsidRDefault="00386F5D" w:rsidP="00386F5D">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01690DE" w14:textId="77777777" w:rsidR="00386F5D" w:rsidRPr="000143A1" w:rsidRDefault="00386F5D" w:rsidP="00386F5D">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CC03C82" w14:textId="71809591" w:rsidR="00386F5D" w:rsidRPr="000143A1" w:rsidRDefault="00FF08CD" w:rsidP="00386F5D">
      <w:pPr>
        <w:pStyle w:val="14"/>
        <w:rPr>
          <w:rFonts w:asciiTheme="minorHAnsi" w:eastAsiaTheme="minorEastAsia" w:hAnsiTheme="minorHAnsi" w:cstheme="minorBidi"/>
          <w:lang w:eastAsia="ru-RU"/>
        </w:rPr>
      </w:pPr>
      <w:hyperlink w:anchor="_Toc156294876" w:history="1">
        <w:r w:rsidR="00386F5D" w:rsidRPr="000143A1">
          <w:rPr>
            <w:rStyle w:val="af0"/>
            <w:b w:val="0"/>
            <w:bCs w:val="0"/>
          </w:rPr>
          <w:t>1. ОБЩАЯ ХАРАКТЕРИСТИКА</w:t>
        </w:r>
        <w:r w:rsidR="00386F5D" w:rsidRPr="000143A1">
          <w:rPr>
            <w:webHidden/>
          </w:rPr>
          <w:tab/>
        </w:r>
      </w:hyperlink>
    </w:p>
    <w:p w14:paraId="75DE3957" w14:textId="6CF6C818" w:rsidR="00386F5D" w:rsidRPr="000143A1" w:rsidRDefault="00FF08CD" w:rsidP="00386F5D">
      <w:pPr>
        <w:pStyle w:val="21"/>
        <w:rPr>
          <w:rFonts w:asciiTheme="minorHAnsi" w:eastAsiaTheme="minorEastAsia" w:hAnsiTheme="minorHAnsi" w:cstheme="minorBidi"/>
          <w:i w:val="0"/>
          <w:iCs w:val="0"/>
          <w:sz w:val="22"/>
          <w:szCs w:val="22"/>
        </w:rPr>
      </w:pPr>
      <w:hyperlink w:anchor="_Toc156294877" w:history="1">
        <w:r w:rsidR="00386F5D" w:rsidRPr="000143A1">
          <w:rPr>
            <w:rStyle w:val="af0"/>
            <w:i w:val="0"/>
            <w:iCs w:val="0"/>
          </w:rPr>
          <w:t>1.1. Цель и место дисциплины в структуре образовательной программы</w:t>
        </w:r>
        <w:r w:rsidR="00386F5D" w:rsidRPr="000143A1">
          <w:rPr>
            <w:i w:val="0"/>
            <w:iCs w:val="0"/>
            <w:webHidden/>
          </w:rPr>
          <w:tab/>
        </w:r>
      </w:hyperlink>
    </w:p>
    <w:p w14:paraId="694ABEA8" w14:textId="52673AA0" w:rsidR="00386F5D" w:rsidRPr="000143A1" w:rsidRDefault="00FF08CD" w:rsidP="00386F5D">
      <w:pPr>
        <w:pStyle w:val="21"/>
        <w:rPr>
          <w:rFonts w:asciiTheme="minorHAnsi" w:eastAsiaTheme="minorEastAsia" w:hAnsiTheme="minorHAnsi" w:cstheme="minorBidi"/>
          <w:i w:val="0"/>
          <w:iCs w:val="0"/>
          <w:sz w:val="22"/>
          <w:szCs w:val="22"/>
        </w:rPr>
      </w:pPr>
      <w:hyperlink w:anchor="_Toc156294878" w:history="1">
        <w:r w:rsidR="00386F5D" w:rsidRPr="000143A1">
          <w:rPr>
            <w:rStyle w:val="af0"/>
            <w:i w:val="0"/>
            <w:iCs w:val="0"/>
          </w:rPr>
          <w:t>1.2. Планируемые результаты освоения дисциплины</w:t>
        </w:r>
        <w:r w:rsidR="00386F5D" w:rsidRPr="000143A1">
          <w:rPr>
            <w:i w:val="0"/>
            <w:iCs w:val="0"/>
            <w:webHidden/>
          </w:rPr>
          <w:tab/>
        </w:r>
      </w:hyperlink>
    </w:p>
    <w:p w14:paraId="73811D34" w14:textId="5D40FA58" w:rsidR="00386F5D" w:rsidRPr="000143A1" w:rsidRDefault="00FF08CD" w:rsidP="00386F5D">
      <w:pPr>
        <w:pStyle w:val="14"/>
        <w:rPr>
          <w:rFonts w:asciiTheme="minorHAnsi" w:eastAsiaTheme="minorEastAsia" w:hAnsiTheme="minorHAnsi" w:cstheme="minorBidi"/>
          <w:lang w:eastAsia="ru-RU"/>
        </w:rPr>
      </w:pPr>
      <w:hyperlink w:anchor="_Toc156294879" w:history="1">
        <w:r w:rsidR="00386F5D" w:rsidRPr="000143A1">
          <w:rPr>
            <w:rStyle w:val="af0"/>
            <w:b w:val="0"/>
            <w:bCs w:val="0"/>
          </w:rPr>
          <w:t>2. СТРУКТУРА И СОДЕРЖАНИЕ ДИСЦИПЛИНЫ</w:t>
        </w:r>
        <w:r w:rsidR="00386F5D" w:rsidRPr="000143A1">
          <w:rPr>
            <w:webHidden/>
          </w:rPr>
          <w:tab/>
        </w:r>
      </w:hyperlink>
    </w:p>
    <w:p w14:paraId="3B4A3C7E" w14:textId="20D0E33A" w:rsidR="00386F5D" w:rsidRPr="000143A1" w:rsidRDefault="00FF08CD" w:rsidP="00386F5D">
      <w:pPr>
        <w:pStyle w:val="21"/>
        <w:rPr>
          <w:rFonts w:asciiTheme="minorHAnsi" w:eastAsiaTheme="minorEastAsia" w:hAnsiTheme="minorHAnsi" w:cstheme="minorBidi"/>
          <w:i w:val="0"/>
          <w:iCs w:val="0"/>
          <w:sz w:val="22"/>
          <w:szCs w:val="22"/>
        </w:rPr>
      </w:pPr>
      <w:hyperlink w:anchor="_Toc156294880" w:history="1">
        <w:r w:rsidR="00386F5D" w:rsidRPr="000143A1">
          <w:rPr>
            <w:rStyle w:val="af0"/>
            <w:i w:val="0"/>
            <w:iCs w:val="0"/>
          </w:rPr>
          <w:t>2.1. Трудоемкость освоения дисциплины</w:t>
        </w:r>
        <w:r w:rsidR="00386F5D" w:rsidRPr="000143A1">
          <w:rPr>
            <w:i w:val="0"/>
            <w:iCs w:val="0"/>
            <w:webHidden/>
          </w:rPr>
          <w:tab/>
        </w:r>
      </w:hyperlink>
    </w:p>
    <w:p w14:paraId="29FF7721" w14:textId="08A9F912" w:rsidR="00386F5D" w:rsidRPr="000143A1" w:rsidRDefault="00FF08CD" w:rsidP="00386F5D">
      <w:pPr>
        <w:pStyle w:val="21"/>
        <w:rPr>
          <w:rFonts w:asciiTheme="minorHAnsi" w:eastAsiaTheme="minorEastAsia" w:hAnsiTheme="minorHAnsi" w:cstheme="minorBidi"/>
          <w:i w:val="0"/>
          <w:iCs w:val="0"/>
          <w:sz w:val="22"/>
          <w:szCs w:val="22"/>
        </w:rPr>
      </w:pPr>
      <w:hyperlink w:anchor="_Toc156294881" w:history="1">
        <w:r w:rsidR="00386F5D" w:rsidRPr="000143A1">
          <w:rPr>
            <w:rStyle w:val="af0"/>
            <w:i w:val="0"/>
            <w:iCs w:val="0"/>
          </w:rPr>
          <w:t>2.2. Примерное содержание дисциплины</w:t>
        </w:r>
        <w:r w:rsidR="00386F5D" w:rsidRPr="000143A1">
          <w:rPr>
            <w:i w:val="0"/>
            <w:iCs w:val="0"/>
            <w:webHidden/>
          </w:rPr>
          <w:tab/>
        </w:r>
      </w:hyperlink>
    </w:p>
    <w:p w14:paraId="488A0029" w14:textId="7BC4E893" w:rsidR="00386F5D" w:rsidRPr="000143A1" w:rsidRDefault="00FF08CD" w:rsidP="00386F5D">
      <w:pPr>
        <w:pStyle w:val="21"/>
        <w:rPr>
          <w:rFonts w:asciiTheme="minorHAnsi" w:eastAsiaTheme="minorEastAsia" w:hAnsiTheme="minorHAnsi" w:cstheme="minorBidi"/>
          <w:i w:val="0"/>
          <w:iCs w:val="0"/>
          <w:sz w:val="22"/>
          <w:szCs w:val="22"/>
        </w:rPr>
      </w:pPr>
      <w:hyperlink w:anchor="_Toc156294883" w:history="1">
        <w:r w:rsidR="00386F5D" w:rsidRPr="000143A1">
          <w:rPr>
            <w:rStyle w:val="af0"/>
            <w:i w:val="0"/>
            <w:iCs w:val="0"/>
          </w:rPr>
          <w:t>2.3. Курсовой проект (работа)</w:t>
        </w:r>
        <w:r w:rsidR="00386F5D" w:rsidRPr="000143A1">
          <w:rPr>
            <w:i w:val="0"/>
            <w:iCs w:val="0"/>
            <w:webHidden/>
          </w:rPr>
          <w:tab/>
        </w:r>
      </w:hyperlink>
    </w:p>
    <w:p w14:paraId="7134F032" w14:textId="4C1B42B7" w:rsidR="00386F5D" w:rsidRPr="000143A1" w:rsidRDefault="00FF08CD" w:rsidP="00386F5D">
      <w:pPr>
        <w:pStyle w:val="14"/>
        <w:rPr>
          <w:rFonts w:asciiTheme="minorHAnsi" w:eastAsiaTheme="minorEastAsia" w:hAnsiTheme="minorHAnsi" w:cstheme="minorBidi"/>
          <w:lang w:eastAsia="ru-RU"/>
        </w:rPr>
      </w:pPr>
      <w:hyperlink w:anchor="_Toc156294884" w:history="1">
        <w:r w:rsidR="00386F5D" w:rsidRPr="000143A1">
          <w:rPr>
            <w:rStyle w:val="af0"/>
            <w:b w:val="0"/>
            <w:bCs w:val="0"/>
          </w:rPr>
          <w:t>3. УСЛОВИЯ РЕАЛИЗАЦИИ ДИСЦИПЛИНЫ</w:t>
        </w:r>
        <w:r w:rsidR="00386F5D" w:rsidRPr="000143A1">
          <w:rPr>
            <w:webHidden/>
          </w:rPr>
          <w:tab/>
        </w:r>
      </w:hyperlink>
    </w:p>
    <w:p w14:paraId="16EF9D10" w14:textId="4CDB554D" w:rsidR="00386F5D" w:rsidRPr="000143A1" w:rsidRDefault="00FF08CD" w:rsidP="00386F5D">
      <w:pPr>
        <w:pStyle w:val="21"/>
        <w:rPr>
          <w:rFonts w:asciiTheme="minorHAnsi" w:eastAsiaTheme="minorEastAsia" w:hAnsiTheme="minorHAnsi" w:cstheme="minorBidi"/>
          <w:i w:val="0"/>
          <w:iCs w:val="0"/>
          <w:sz w:val="22"/>
          <w:szCs w:val="22"/>
        </w:rPr>
      </w:pPr>
      <w:hyperlink w:anchor="_Toc156294885" w:history="1">
        <w:r w:rsidR="00386F5D" w:rsidRPr="000143A1">
          <w:rPr>
            <w:rStyle w:val="af0"/>
            <w:i w:val="0"/>
            <w:iCs w:val="0"/>
          </w:rPr>
          <w:t>3.1. Материально-техническое обеспечение</w:t>
        </w:r>
        <w:r w:rsidR="00386F5D" w:rsidRPr="000143A1">
          <w:rPr>
            <w:i w:val="0"/>
            <w:iCs w:val="0"/>
            <w:webHidden/>
          </w:rPr>
          <w:tab/>
        </w:r>
      </w:hyperlink>
    </w:p>
    <w:p w14:paraId="01691BB3" w14:textId="15643741" w:rsidR="00386F5D" w:rsidRPr="000143A1" w:rsidRDefault="00FF08CD" w:rsidP="00386F5D">
      <w:pPr>
        <w:pStyle w:val="21"/>
        <w:rPr>
          <w:rFonts w:asciiTheme="minorHAnsi" w:eastAsiaTheme="minorEastAsia" w:hAnsiTheme="minorHAnsi" w:cstheme="minorBidi"/>
          <w:i w:val="0"/>
          <w:iCs w:val="0"/>
          <w:sz w:val="22"/>
          <w:szCs w:val="22"/>
        </w:rPr>
      </w:pPr>
      <w:hyperlink w:anchor="_Toc156294886" w:history="1">
        <w:r w:rsidR="00386F5D" w:rsidRPr="000143A1">
          <w:rPr>
            <w:rStyle w:val="af0"/>
            <w:i w:val="0"/>
            <w:iCs w:val="0"/>
          </w:rPr>
          <w:t>3.2. Учебно-методическое обеспечение</w:t>
        </w:r>
        <w:r w:rsidR="00386F5D" w:rsidRPr="000143A1">
          <w:rPr>
            <w:i w:val="0"/>
            <w:iCs w:val="0"/>
            <w:webHidden/>
          </w:rPr>
          <w:tab/>
        </w:r>
      </w:hyperlink>
    </w:p>
    <w:p w14:paraId="38584DF0" w14:textId="40A868A5" w:rsidR="00386F5D" w:rsidRPr="000143A1" w:rsidRDefault="00FF08CD" w:rsidP="00386F5D">
      <w:pPr>
        <w:pStyle w:val="14"/>
        <w:rPr>
          <w:rFonts w:asciiTheme="minorHAnsi" w:eastAsiaTheme="minorEastAsia" w:hAnsiTheme="minorHAnsi" w:cstheme="minorBidi"/>
          <w:lang w:eastAsia="ru-RU"/>
        </w:rPr>
      </w:pPr>
      <w:hyperlink w:anchor="_Toc156294887" w:history="1">
        <w:r w:rsidR="00386F5D" w:rsidRPr="000143A1">
          <w:rPr>
            <w:rStyle w:val="af0"/>
            <w:b w:val="0"/>
            <w:bCs w:val="0"/>
          </w:rPr>
          <w:t>4. КОНТРОЛЬ И ОЦЕНКА РЕЗУЛЬТАТОВ ОСВОЕНИЯ ДИСЦИПЛИНЫ</w:t>
        </w:r>
        <w:r w:rsidR="00386F5D" w:rsidRPr="000143A1">
          <w:rPr>
            <w:webHidden/>
          </w:rPr>
          <w:tab/>
        </w:r>
      </w:hyperlink>
    </w:p>
    <w:p w14:paraId="2EB2B499" w14:textId="77777777" w:rsidR="00386F5D" w:rsidRPr="00DF068E" w:rsidRDefault="00386F5D" w:rsidP="00386F5D">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8C730AB" w14:textId="77777777" w:rsidR="00386F5D" w:rsidRPr="00DF068E" w:rsidRDefault="00386F5D" w:rsidP="00386F5D">
      <w:pPr>
        <w:pStyle w:val="1f"/>
        <w:jc w:val="left"/>
        <w:rPr>
          <w:rFonts w:ascii="Times New Roman" w:hAnsi="Times New Roman"/>
          <w:lang w:val="ru-RU"/>
        </w:rPr>
        <w:sectPr w:rsidR="00386F5D" w:rsidRPr="00DF068E" w:rsidSect="00502F97">
          <w:headerReference w:type="even" r:id="rId19"/>
          <w:headerReference w:type="default" r:id="rId20"/>
          <w:pgSz w:w="11906" w:h="16838"/>
          <w:pgMar w:top="1134" w:right="567" w:bottom="1134" w:left="1701" w:header="709" w:footer="709" w:gutter="0"/>
          <w:cols w:space="708"/>
          <w:docGrid w:linePitch="360"/>
        </w:sectPr>
      </w:pPr>
    </w:p>
    <w:p w14:paraId="2CA2D6DB" w14:textId="77777777" w:rsidR="00386F5D" w:rsidRPr="00F70F81" w:rsidRDefault="00386F5D" w:rsidP="00386F5D">
      <w:pPr>
        <w:pStyle w:val="1f"/>
        <w:numPr>
          <w:ilvl w:val="0"/>
          <w:numId w:val="2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E195503" w14:textId="11D46076" w:rsidR="00386F5D" w:rsidRPr="00F70F81" w:rsidRDefault="00386F5D" w:rsidP="00386F5D">
      <w:pPr>
        <w:pStyle w:val="1d"/>
        <w:jc w:val="center"/>
        <w:rPr>
          <w:rFonts w:eastAsia="Segoe UI"/>
          <w:lang w:val="ru-RU"/>
        </w:rPr>
      </w:pPr>
      <w:r w:rsidRPr="00F70F81">
        <w:rPr>
          <w:rFonts w:eastAsia="Segoe UI"/>
          <w:lang w:val="ru-RU"/>
        </w:rPr>
        <w:t>«</w:t>
      </w:r>
      <w:r>
        <w:rPr>
          <w:rFonts w:eastAsia="Segoe UI"/>
          <w:lang w:val="ru-RU"/>
        </w:rPr>
        <w:t>ОП.0</w:t>
      </w:r>
      <w:r w:rsidRPr="008F5FDB">
        <w:rPr>
          <w:rFonts w:eastAsia="Segoe UI"/>
          <w:lang w:val="ru-RU"/>
        </w:rPr>
        <w:t>4</w:t>
      </w:r>
      <w:r>
        <w:rPr>
          <w:rFonts w:eastAsia="Segoe UI"/>
          <w:lang w:val="ru-RU"/>
        </w:rPr>
        <w:t xml:space="preserve"> Основы технического черчения</w:t>
      </w:r>
      <w:r w:rsidRPr="00F70F81">
        <w:rPr>
          <w:rFonts w:eastAsia="Segoe UI"/>
          <w:lang w:val="ru-RU"/>
        </w:rPr>
        <w:t>»</w:t>
      </w:r>
    </w:p>
    <w:p w14:paraId="2CDF62E8" w14:textId="77777777" w:rsidR="00386F5D" w:rsidRPr="00021F3A" w:rsidRDefault="00386F5D" w:rsidP="00386F5D">
      <w:pPr>
        <w:pStyle w:val="1d"/>
        <w:rPr>
          <w:lang w:val="ru-RU"/>
        </w:rPr>
      </w:pPr>
    </w:p>
    <w:p w14:paraId="10E219DA" w14:textId="77777777" w:rsidR="00386F5D" w:rsidRPr="00EA6E1D" w:rsidRDefault="00386F5D" w:rsidP="00386F5D">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D06832E" w14:textId="0310A290" w:rsidR="00386F5D" w:rsidRPr="006E3EC8" w:rsidRDefault="00386F5D" w:rsidP="00386F5D">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386F5D">
        <w:rPr>
          <w:rFonts w:ascii="Times New Roman" w:hAnsi="Times New Roman"/>
        </w:rPr>
        <w:t>Основы технического черчения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386F5D">
        <w:rPr>
          <w:rFonts w:ascii="Times New Roman" w:eastAsia="Times New Roman" w:hAnsi="Times New Roman" w:cs="Times New Roman"/>
          <w:sz w:val="24"/>
          <w:szCs w:val="24"/>
          <w:lang w:eastAsia="ru-RU"/>
        </w:rPr>
        <w:t>формирование у студентов базовых знаний и навыков, необходимых для создания и интерпретации технических чертежей.</w:t>
      </w:r>
    </w:p>
    <w:p w14:paraId="0DE36464" w14:textId="2D09A5B1" w:rsidR="00386F5D" w:rsidRPr="00E51EC3" w:rsidRDefault="00386F5D" w:rsidP="00386F5D">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386F5D">
        <w:rPr>
          <w:rFonts w:ascii="Times New Roman" w:hAnsi="Times New Roman" w:cs="Times New Roman"/>
          <w:sz w:val="24"/>
          <w:szCs w:val="24"/>
        </w:rPr>
        <w:t>Основы технического черчения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678EFA49" w14:textId="77777777" w:rsidR="00386F5D" w:rsidRDefault="00386F5D" w:rsidP="00386F5D">
      <w:pPr>
        <w:suppressAutoHyphens/>
        <w:spacing w:line="276" w:lineRule="auto"/>
        <w:ind w:firstLine="709"/>
        <w:jc w:val="both"/>
        <w:rPr>
          <w:rFonts w:ascii="Times New Roman" w:hAnsi="Times New Roman" w:cs="Times New Roman"/>
          <w:sz w:val="24"/>
          <w:szCs w:val="24"/>
        </w:rPr>
      </w:pPr>
    </w:p>
    <w:p w14:paraId="7324B7EE" w14:textId="77777777" w:rsidR="00386F5D" w:rsidRPr="00EA6E1D" w:rsidRDefault="00386F5D" w:rsidP="00386F5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2B11780" w14:textId="3D5E36D1" w:rsidR="00386F5D" w:rsidRDefault="00386F5D" w:rsidP="00386F5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 xml:space="preserve">ПОП </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EDF7506" w14:textId="77777777" w:rsidR="00386F5D" w:rsidRDefault="00386F5D" w:rsidP="00386F5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86F5D" w:rsidRPr="00E51EC3" w14:paraId="37AE9032" w14:textId="77777777" w:rsidTr="009C44CA">
        <w:tc>
          <w:tcPr>
            <w:tcW w:w="1129" w:type="dxa"/>
            <w:tcBorders>
              <w:top w:val="single" w:sz="4" w:space="0" w:color="auto"/>
              <w:left w:val="single" w:sz="4" w:space="0" w:color="auto"/>
              <w:right w:val="single" w:sz="4" w:space="0" w:color="auto"/>
            </w:tcBorders>
          </w:tcPr>
          <w:p w14:paraId="1D9933C2" w14:textId="77777777" w:rsidR="00386F5D" w:rsidRPr="00E51EC3" w:rsidRDefault="00386F5D" w:rsidP="009C44CA">
            <w:pPr>
              <w:rPr>
                <w:rStyle w:val="afb"/>
                <w:b/>
                <w:i w:val="0"/>
                <w:sz w:val="24"/>
                <w:szCs w:val="24"/>
                <w:highlight w:val="green"/>
              </w:rPr>
            </w:pPr>
            <w:r w:rsidRPr="00E51EC3">
              <w:rPr>
                <w:rStyle w:val="afb"/>
                <w:b/>
                <w:i w:val="0"/>
                <w:sz w:val="24"/>
                <w:szCs w:val="24"/>
              </w:rPr>
              <w:t>Код ОК,</w:t>
            </w:r>
            <w:r w:rsidRPr="00E51EC3">
              <w:rPr>
                <w:rStyle w:val="afb"/>
                <w:b/>
                <w:i w:val="0"/>
                <w:sz w:val="24"/>
                <w:szCs w:val="24"/>
                <w:highlight w:val="green"/>
              </w:rPr>
              <w:t xml:space="preserve"> </w:t>
            </w:r>
          </w:p>
          <w:p w14:paraId="19636562" w14:textId="77777777" w:rsidR="00386F5D" w:rsidRPr="00E51EC3" w:rsidRDefault="00386F5D" w:rsidP="009C44CA">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15351428" w14:textId="77777777" w:rsidR="00386F5D" w:rsidRPr="00E51EC3" w:rsidRDefault="00386F5D" w:rsidP="009C44CA">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52F4CF" w14:textId="77777777" w:rsidR="00386F5D" w:rsidRPr="00E51EC3" w:rsidRDefault="00386F5D" w:rsidP="009C44CA">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9867E77" w14:textId="77777777" w:rsidR="00386F5D" w:rsidRPr="00E51EC3" w:rsidRDefault="00386F5D" w:rsidP="009C44CA">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386F5D" w:rsidRPr="00E51EC3" w14:paraId="0AB91928" w14:textId="77777777" w:rsidTr="009C44CA">
        <w:tc>
          <w:tcPr>
            <w:tcW w:w="1129" w:type="dxa"/>
            <w:tcBorders>
              <w:top w:val="single" w:sz="4" w:space="0" w:color="auto"/>
              <w:left w:val="single" w:sz="4" w:space="0" w:color="auto"/>
              <w:right w:val="single" w:sz="4" w:space="0" w:color="auto"/>
            </w:tcBorders>
          </w:tcPr>
          <w:p w14:paraId="3EDE9678" w14:textId="77777777" w:rsidR="00386F5D" w:rsidRPr="00E51EC3" w:rsidRDefault="00386F5D" w:rsidP="009C44CA">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C3F5E4B"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2611683F" w14:textId="77777777" w:rsidR="00386F5D"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4D8FC40"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1351E20B"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7597BB7"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4EEBEC67" w14:textId="77777777" w:rsidR="00386F5D" w:rsidRPr="00E51EC3" w:rsidRDefault="00386F5D"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D90BDA"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60A87B44"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3A8DCE13"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D2777BB"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1E29300E" w14:textId="77777777" w:rsidR="00386F5D" w:rsidRPr="00E51EC3" w:rsidRDefault="00386F5D"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D254AF3" w14:textId="77777777" w:rsidR="00386F5D" w:rsidRPr="00E51EC3" w:rsidRDefault="00386F5D"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386F5D" w:rsidRPr="00E51EC3" w14:paraId="618CD8D7" w14:textId="77777777" w:rsidTr="009C44CA">
        <w:tc>
          <w:tcPr>
            <w:tcW w:w="1129" w:type="dxa"/>
            <w:tcBorders>
              <w:left w:val="single" w:sz="4" w:space="0" w:color="auto"/>
              <w:bottom w:val="single" w:sz="4" w:space="0" w:color="auto"/>
              <w:right w:val="single" w:sz="4" w:space="0" w:color="auto"/>
            </w:tcBorders>
          </w:tcPr>
          <w:p w14:paraId="7A06D4F1" w14:textId="77777777" w:rsidR="00386F5D" w:rsidRPr="00E51EC3" w:rsidRDefault="00386F5D" w:rsidP="009C44CA">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3241157"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поиска, выбирать </w:t>
            </w:r>
            <w:r w:rsidRPr="009A1B94">
              <w:rPr>
                <w:rFonts w:ascii="Times New Roman" w:hAnsi="Times New Roman" w:cs="Times New Roman"/>
                <w:bCs/>
                <w:iCs/>
                <w:sz w:val="24"/>
                <w:szCs w:val="24"/>
              </w:rPr>
              <w:lastRenderedPageBreak/>
              <w:t>необходимые источники информации</w:t>
            </w:r>
            <w:r>
              <w:rPr>
                <w:rFonts w:ascii="Times New Roman" w:hAnsi="Times New Roman" w:cs="Times New Roman"/>
                <w:bCs/>
                <w:iCs/>
                <w:sz w:val="24"/>
                <w:szCs w:val="24"/>
              </w:rPr>
              <w:t>;</w:t>
            </w:r>
          </w:p>
          <w:p w14:paraId="49BA371B" w14:textId="77777777" w:rsidR="00386F5D"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07E0F46F"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5C0DEFD5"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1DB6B059"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04980460"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6EC99A3" w14:textId="77777777" w:rsidR="00386F5D" w:rsidRPr="00E51EC3" w:rsidRDefault="00386F5D"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DCED5FC"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применяемых в </w:t>
            </w:r>
            <w:r w:rsidRPr="009A1B94">
              <w:rPr>
                <w:rFonts w:ascii="Times New Roman" w:hAnsi="Times New Roman" w:cs="Times New Roman"/>
                <w:bCs/>
                <w:iCs/>
                <w:sz w:val="24"/>
                <w:szCs w:val="24"/>
              </w:rPr>
              <w:lastRenderedPageBreak/>
              <w:t>профессиональной деятельности</w:t>
            </w:r>
          </w:p>
          <w:p w14:paraId="12F4013C"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35E028B9" w14:textId="77777777" w:rsidR="00386F5D" w:rsidRPr="009A1B94"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3871772" w14:textId="77777777" w:rsidR="00386F5D" w:rsidRDefault="00386F5D" w:rsidP="009C44CA">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209B733E" w14:textId="77777777" w:rsidR="00386F5D" w:rsidRPr="00E51EC3" w:rsidRDefault="00386F5D"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6A0CAB3" w14:textId="77777777" w:rsidR="00386F5D" w:rsidRPr="00E51EC3" w:rsidRDefault="00386F5D"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386F5D" w:rsidRPr="00E51EC3" w14:paraId="27CA5254" w14:textId="77777777" w:rsidTr="009C44CA">
        <w:tc>
          <w:tcPr>
            <w:tcW w:w="1129" w:type="dxa"/>
            <w:tcBorders>
              <w:left w:val="single" w:sz="4" w:space="0" w:color="auto"/>
              <w:bottom w:val="single" w:sz="4" w:space="0" w:color="auto"/>
              <w:right w:val="single" w:sz="4" w:space="0" w:color="auto"/>
            </w:tcBorders>
          </w:tcPr>
          <w:p w14:paraId="7367A990" w14:textId="77777777" w:rsidR="00386F5D" w:rsidRPr="00E51EC3" w:rsidRDefault="00386F5D" w:rsidP="009C44CA">
            <w:pPr>
              <w:rPr>
                <w:rFonts w:ascii="Times New Roman" w:hAnsi="Times New Roman" w:cs="Times New Roman"/>
                <w:bCs/>
                <w:sz w:val="24"/>
                <w:szCs w:val="24"/>
              </w:rPr>
            </w:pPr>
            <w:r w:rsidRPr="00E51EC3">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6AE0E402"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09813BE"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53A32F7" w14:textId="77777777" w:rsidR="00386F5D" w:rsidRPr="005C1A7C" w:rsidRDefault="00386F5D" w:rsidP="009C44CA">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4C230DB"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38D9169A"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рамках </w:t>
            </w:r>
            <w:r w:rsidRPr="005C1A7C">
              <w:rPr>
                <w:rFonts w:ascii="Times New Roman" w:hAnsi="Times New Roman" w:cs="Times New Roman"/>
                <w:bCs/>
                <w:iCs/>
                <w:sz w:val="24"/>
                <w:szCs w:val="24"/>
              </w:rPr>
              <w:lastRenderedPageBreak/>
              <w:t>профессиональной деятельности, выявлять источники финансирования</w:t>
            </w:r>
            <w:r>
              <w:rPr>
                <w:rFonts w:ascii="Times New Roman" w:hAnsi="Times New Roman" w:cs="Times New Roman"/>
                <w:bCs/>
                <w:iCs/>
                <w:sz w:val="24"/>
                <w:szCs w:val="24"/>
              </w:rPr>
              <w:t>;</w:t>
            </w:r>
          </w:p>
          <w:p w14:paraId="7B44F200"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F04E4F6"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19D067B1"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6B26BF39"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4882EA50" w14:textId="77777777" w:rsidR="00386F5D" w:rsidRPr="00E51EC3" w:rsidRDefault="00386F5D" w:rsidP="009C44CA">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63DB99"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EEC62EF"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5D9C494F"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FB53769"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61B9D92" w14:textId="77777777" w:rsidR="00386F5D" w:rsidRPr="005C1A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1C78CF7F" w14:textId="77777777" w:rsidR="00386F5D" w:rsidRPr="00E51EC3" w:rsidRDefault="00386F5D" w:rsidP="009C44CA">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1BCEC83" w14:textId="77777777" w:rsidR="00386F5D" w:rsidRPr="00E51EC3" w:rsidRDefault="00386F5D" w:rsidP="009C44CA">
            <w:pPr>
              <w:jc w:val="center"/>
              <w:rPr>
                <w:rFonts w:ascii="Times New Roman" w:hAnsi="Times New Roman" w:cs="Times New Roman"/>
                <w:bCs/>
                <w:sz w:val="24"/>
                <w:szCs w:val="24"/>
              </w:rPr>
            </w:pPr>
          </w:p>
        </w:tc>
      </w:tr>
      <w:tr w:rsidR="00386F5D" w:rsidRPr="00E51EC3" w14:paraId="1C9D2AD3" w14:textId="77777777" w:rsidTr="009C44CA">
        <w:tc>
          <w:tcPr>
            <w:tcW w:w="1129" w:type="dxa"/>
            <w:tcBorders>
              <w:left w:val="single" w:sz="4" w:space="0" w:color="auto"/>
              <w:bottom w:val="single" w:sz="4" w:space="0" w:color="auto"/>
              <w:right w:val="single" w:sz="4" w:space="0" w:color="auto"/>
            </w:tcBorders>
          </w:tcPr>
          <w:p w14:paraId="17C53A35" w14:textId="77777777" w:rsidR="00386F5D" w:rsidRPr="00E51EC3" w:rsidRDefault="00386F5D" w:rsidP="009C44CA">
            <w:pPr>
              <w:rPr>
                <w:rFonts w:ascii="Times New Roman" w:hAnsi="Times New Roman" w:cs="Times New Roman"/>
                <w:bCs/>
                <w:sz w:val="24"/>
                <w:szCs w:val="24"/>
              </w:rPr>
            </w:pPr>
            <w:r w:rsidRPr="00E51EC3">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0456C6FE" w14:textId="77777777" w:rsidR="00386F5D" w:rsidRPr="00927C7C" w:rsidRDefault="00386F5D"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01CB98C" w14:textId="77777777" w:rsidR="00386F5D" w:rsidRPr="00E51EC3" w:rsidRDefault="00386F5D" w:rsidP="009C44CA">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06D6F9" w14:textId="77777777" w:rsidR="00386F5D" w:rsidRPr="00927C7C" w:rsidRDefault="00386F5D"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671E140" w14:textId="77777777" w:rsidR="00386F5D" w:rsidRPr="00E51EC3" w:rsidRDefault="00386F5D" w:rsidP="009C44CA">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9DB4970" w14:textId="77777777" w:rsidR="00386F5D" w:rsidRPr="00E51EC3" w:rsidRDefault="00386F5D" w:rsidP="009C44CA">
            <w:pPr>
              <w:jc w:val="center"/>
              <w:rPr>
                <w:rFonts w:ascii="Times New Roman" w:hAnsi="Times New Roman" w:cs="Times New Roman"/>
                <w:bCs/>
                <w:sz w:val="24"/>
                <w:szCs w:val="24"/>
              </w:rPr>
            </w:pPr>
          </w:p>
        </w:tc>
      </w:tr>
      <w:tr w:rsidR="00386F5D" w:rsidRPr="00E51EC3" w14:paraId="4D21076E" w14:textId="77777777" w:rsidTr="009C44CA">
        <w:tc>
          <w:tcPr>
            <w:tcW w:w="1129" w:type="dxa"/>
            <w:tcBorders>
              <w:left w:val="single" w:sz="4" w:space="0" w:color="auto"/>
              <w:bottom w:val="single" w:sz="4" w:space="0" w:color="auto"/>
              <w:right w:val="single" w:sz="4" w:space="0" w:color="auto"/>
            </w:tcBorders>
          </w:tcPr>
          <w:p w14:paraId="5480B206" w14:textId="77777777" w:rsidR="00386F5D" w:rsidRPr="00E51EC3" w:rsidRDefault="00386F5D" w:rsidP="009C44C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683A740F" w14:textId="77777777" w:rsidR="00386F5D" w:rsidRPr="009A1B94"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25834229" w14:textId="77777777" w:rsidR="00386F5D" w:rsidRPr="00927C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8DE926" w14:textId="77777777" w:rsidR="00386F5D" w:rsidRPr="009A1B94"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A3630DE" w14:textId="77777777" w:rsidR="00386F5D" w:rsidRPr="009A1B94"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6BFD9B39" w14:textId="77777777" w:rsidR="00386F5D" w:rsidRPr="00927C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7B38CD18" w14:textId="77777777" w:rsidR="00386F5D" w:rsidRPr="00E51EC3" w:rsidRDefault="00386F5D" w:rsidP="009C44C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6F5D" w:rsidRPr="00E51EC3" w14:paraId="2FA7BBF9" w14:textId="77777777" w:rsidTr="009C44CA">
        <w:tc>
          <w:tcPr>
            <w:tcW w:w="1129" w:type="dxa"/>
            <w:tcBorders>
              <w:left w:val="single" w:sz="4" w:space="0" w:color="auto"/>
              <w:bottom w:val="single" w:sz="4" w:space="0" w:color="auto"/>
              <w:right w:val="single" w:sz="4" w:space="0" w:color="auto"/>
            </w:tcBorders>
          </w:tcPr>
          <w:p w14:paraId="0726EE97" w14:textId="77777777" w:rsidR="00386F5D" w:rsidRPr="00E51EC3" w:rsidRDefault="00386F5D" w:rsidP="009C44C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B9BD258" w14:textId="77777777" w:rsidR="00386F5D" w:rsidRPr="00B503D1"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23E182B7" w14:textId="77777777" w:rsidR="00386F5D" w:rsidRPr="00B503D1"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1D606CFE" w14:textId="77777777" w:rsidR="00386F5D" w:rsidRPr="00B503D1"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1741FCD4" w14:textId="77777777" w:rsidR="00386F5D" w:rsidRPr="00927C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8D1F77" w14:textId="77777777" w:rsidR="00386F5D" w:rsidRPr="00B503D1"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15FCF8E4" w14:textId="77777777" w:rsidR="00386F5D" w:rsidRPr="00B503D1"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24E50272" w14:textId="77777777" w:rsidR="00386F5D" w:rsidRPr="00B503D1"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значимость профессиональной </w:t>
            </w:r>
            <w:r w:rsidRPr="00B503D1">
              <w:rPr>
                <w:rFonts w:ascii="Times New Roman" w:hAnsi="Times New Roman" w:cs="Times New Roman"/>
                <w:bCs/>
                <w:iCs/>
                <w:sz w:val="24"/>
                <w:szCs w:val="24"/>
              </w:rPr>
              <w:lastRenderedPageBreak/>
              <w:t>деятельности по специальности</w:t>
            </w:r>
            <w:r>
              <w:rPr>
                <w:rFonts w:ascii="Times New Roman" w:hAnsi="Times New Roman" w:cs="Times New Roman"/>
                <w:bCs/>
                <w:iCs/>
                <w:sz w:val="24"/>
                <w:szCs w:val="24"/>
              </w:rPr>
              <w:t>;</w:t>
            </w:r>
          </w:p>
          <w:p w14:paraId="009B8B10" w14:textId="77777777" w:rsidR="00386F5D" w:rsidRPr="00927C7C" w:rsidRDefault="00386F5D"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A328867" w14:textId="77777777" w:rsidR="00386F5D" w:rsidRPr="00E51EC3" w:rsidRDefault="00386F5D" w:rsidP="009C44CA">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86F5D" w:rsidRPr="00E51EC3" w14:paraId="47FE85A5" w14:textId="77777777" w:rsidTr="009C44CA">
        <w:tc>
          <w:tcPr>
            <w:tcW w:w="1129" w:type="dxa"/>
            <w:tcBorders>
              <w:left w:val="single" w:sz="4" w:space="0" w:color="auto"/>
              <w:bottom w:val="single" w:sz="4" w:space="0" w:color="auto"/>
              <w:right w:val="single" w:sz="4" w:space="0" w:color="auto"/>
            </w:tcBorders>
          </w:tcPr>
          <w:p w14:paraId="2CE33105" w14:textId="77777777" w:rsidR="00386F5D" w:rsidRPr="00E51EC3" w:rsidRDefault="00386F5D" w:rsidP="009C44C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22DC5606"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9DCE969"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2AF35B0E"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54F8EFF1"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6D19D1CE" w14:textId="77777777" w:rsidR="00386F5D" w:rsidRPr="00927C7C"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92C333"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23573CA4"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64BE337F"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6FCA79C2" w14:textId="77777777" w:rsidR="00386F5D" w:rsidRPr="0040608F"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5ADF386" w14:textId="77777777" w:rsidR="00386F5D" w:rsidRPr="00927C7C" w:rsidRDefault="00386F5D"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D6432D2" w14:textId="77777777" w:rsidR="00386F5D" w:rsidRPr="00E51EC3" w:rsidRDefault="00386F5D" w:rsidP="009C44CA">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386F5D" w:rsidRPr="00E51EC3" w14:paraId="4DD8C03F" w14:textId="77777777" w:rsidTr="009C44CA">
        <w:tc>
          <w:tcPr>
            <w:tcW w:w="1129" w:type="dxa"/>
            <w:tcBorders>
              <w:top w:val="single" w:sz="4" w:space="0" w:color="auto"/>
              <w:left w:val="single" w:sz="4" w:space="0" w:color="auto"/>
              <w:right w:val="single" w:sz="4" w:space="0" w:color="auto"/>
            </w:tcBorders>
          </w:tcPr>
          <w:p w14:paraId="0A59DF3D" w14:textId="77777777" w:rsidR="00386F5D" w:rsidRPr="00E51EC3" w:rsidRDefault="00386F5D" w:rsidP="009C44CA">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34D5E7E6"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D2E3A00"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4173C480"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11464CAD"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50F84B15" w14:textId="77777777" w:rsidR="00386F5D" w:rsidRPr="00E51EC3"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655458"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электровоза;</w:t>
            </w:r>
          </w:p>
          <w:p w14:paraId="2A61AD81"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0049F92C"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30E8AF27"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69943E6A"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772B492A"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w:t>
            </w:r>
            <w:r w:rsidRPr="00902757">
              <w:rPr>
                <w:rFonts w:ascii="Times New Roman" w:hAnsi="Times New Roman" w:cs="Times New Roman"/>
                <w:bCs/>
                <w:sz w:val="24"/>
                <w:szCs w:val="24"/>
              </w:rPr>
              <w:lastRenderedPageBreak/>
              <w:t xml:space="preserve">безопасности движения поездов; </w:t>
            </w:r>
          </w:p>
          <w:p w14:paraId="52A2B63C"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4735FDE1"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дизель-поезда;  </w:t>
            </w:r>
          </w:p>
          <w:p w14:paraId="7D5971A8" w14:textId="77777777" w:rsidR="00386F5D" w:rsidRPr="00E51EC3"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6B6A40D3"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6645D629"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2035D84F"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4CB81A60" w14:textId="77777777" w:rsidR="00386F5D" w:rsidRPr="00E51EC3"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дизель-поезда</w:t>
            </w:r>
            <w:r>
              <w:rPr>
                <w:rFonts w:ascii="Times New Roman" w:hAnsi="Times New Roman" w:cs="Times New Roman"/>
                <w:bCs/>
                <w:sz w:val="24"/>
                <w:szCs w:val="24"/>
              </w:rPr>
              <w:t>;</w:t>
            </w:r>
          </w:p>
        </w:tc>
      </w:tr>
      <w:tr w:rsidR="00386F5D" w:rsidRPr="00E51EC3" w14:paraId="5196A88C" w14:textId="77777777" w:rsidTr="009C44CA">
        <w:trPr>
          <w:trHeight w:val="354"/>
        </w:trPr>
        <w:tc>
          <w:tcPr>
            <w:tcW w:w="1129" w:type="dxa"/>
            <w:tcBorders>
              <w:left w:val="single" w:sz="4" w:space="0" w:color="auto"/>
              <w:right w:val="single" w:sz="4" w:space="0" w:color="auto"/>
            </w:tcBorders>
          </w:tcPr>
          <w:p w14:paraId="0F5415E5" w14:textId="77777777" w:rsidR="00386F5D" w:rsidRPr="00E51EC3" w:rsidRDefault="00386F5D" w:rsidP="009C44CA">
            <w:pPr>
              <w:rPr>
                <w:rFonts w:ascii="Times New Roman" w:hAnsi="Times New Roman" w:cs="Times New Roman"/>
                <w:bCs/>
                <w:sz w:val="24"/>
                <w:szCs w:val="24"/>
              </w:rPr>
            </w:pPr>
            <w:r w:rsidRPr="00E51EC3">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27D89FF9"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3C7DEC9F"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5EB6F72"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741F4087"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6DFB6C42"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1750B7F"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6246FA26"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7F77D0A" w14:textId="77777777" w:rsidR="00386F5D" w:rsidRPr="00E51EC3"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84BE6D"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1B8A349D"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узлов ремонтируемых объектов электровоза;</w:t>
            </w:r>
          </w:p>
          <w:p w14:paraId="20113CC9"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5055A503"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0A85490"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54C0BE13"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148CDBA"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дизель-поезда;</w:t>
            </w:r>
          </w:p>
          <w:p w14:paraId="610909F2" w14:textId="77777777" w:rsidR="00386F5D" w:rsidRPr="00E51EC3"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дизель-поезда.</w:t>
            </w:r>
          </w:p>
        </w:tc>
        <w:tc>
          <w:tcPr>
            <w:tcW w:w="2833" w:type="dxa"/>
            <w:tcBorders>
              <w:top w:val="single" w:sz="4" w:space="0" w:color="auto"/>
              <w:left w:val="single" w:sz="4" w:space="0" w:color="auto"/>
              <w:bottom w:val="single" w:sz="4" w:space="0" w:color="auto"/>
              <w:right w:val="single" w:sz="4" w:space="0" w:color="auto"/>
            </w:tcBorders>
          </w:tcPr>
          <w:p w14:paraId="32CF7DA8"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электровоза;</w:t>
            </w:r>
          </w:p>
          <w:p w14:paraId="5D1454D2"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7006DE5E" w14:textId="77777777" w:rsidR="00386F5D" w:rsidRPr="00902757"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528DB36F" w14:textId="77777777" w:rsidR="00386F5D"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212989C2" w14:textId="77777777" w:rsidR="00386F5D" w:rsidRPr="00E51EC3" w:rsidRDefault="00386F5D" w:rsidP="009C44CA">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дизель-поезда</w:t>
            </w:r>
            <w:r>
              <w:rPr>
                <w:rFonts w:ascii="Times New Roman" w:hAnsi="Times New Roman" w:cs="Times New Roman"/>
                <w:bCs/>
                <w:sz w:val="24"/>
                <w:szCs w:val="24"/>
              </w:rPr>
              <w:t>;</w:t>
            </w:r>
          </w:p>
        </w:tc>
      </w:tr>
    </w:tbl>
    <w:p w14:paraId="37564BEA" w14:textId="77777777" w:rsidR="00386F5D" w:rsidRDefault="00386F5D" w:rsidP="00386F5D">
      <w:pPr>
        <w:ind w:firstLine="709"/>
        <w:rPr>
          <w:rFonts w:ascii="Times New Roman" w:hAnsi="Times New Roman" w:cs="Times New Roman"/>
          <w:bCs/>
          <w:sz w:val="24"/>
          <w:szCs w:val="24"/>
        </w:rPr>
      </w:pPr>
    </w:p>
    <w:p w14:paraId="04AB250E" w14:textId="77777777" w:rsidR="00386F5D" w:rsidRDefault="00386F5D" w:rsidP="00386F5D">
      <w:pPr>
        <w:rPr>
          <w:rFonts w:ascii="Times New Roman" w:eastAsia="Segoe UI" w:hAnsi="Times New Roman" w:cs="Times New Roman"/>
          <w:b/>
          <w:bCs/>
          <w:caps/>
          <w:kern w:val="32"/>
          <w:sz w:val="24"/>
          <w:szCs w:val="24"/>
          <w:lang w:val="x-none" w:eastAsia="x-none"/>
        </w:rPr>
      </w:pPr>
    </w:p>
    <w:p w14:paraId="34B943C8" w14:textId="77777777" w:rsidR="00386F5D" w:rsidRPr="00B115E3" w:rsidRDefault="00386F5D" w:rsidP="00386F5D">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26A2440" w14:textId="77777777" w:rsidR="00386F5D" w:rsidRPr="00E11160" w:rsidRDefault="00386F5D" w:rsidP="00386F5D">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86F5D" w:rsidRPr="00DB7B6A" w14:paraId="171A446D" w14:textId="77777777" w:rsidTr="009C44CA">
        <w:trPr>
          <w:trHeight w:val="23"/>
        </w:trPr>
        <w:tc>
          <w:tcPr>
            <w:tcW w:w="2460" w:type="pct"/>
            <w:vAlign w:val="center"/>
          </w:tcPr>
          <w:p w14:paraId="7CFD87DC" w14:textId="77777777" w:rsidR="00386F5D" w:rsidRPr="00F70F81" w:rsidRDefault="00386F5D" w:rsidP="009C44C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551F03F" w14:textId="77777777" w:rsidR="00386F5D" w:rsidRPr="00F70F81" w:rsidRDefault="00386F5D" w:rsidP="009C44C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7A54F6" w14:textId="77777777" w:rsidR="00386F5D" w:rsidRPr="00F70F81" w:rsidRDefault="00386F5D" w:rsidP="009C44C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86F5D" w:rsidRPr="00DB7B6A" w14:paraId="32F8725B" w14:textId="77777777" w:rsidTr="009C44CA">
        <w:trPr>
          <w:trHeight w:val="23"/>
        </w:trPr>
        <w:tc>
          <w:tcPr>
            <w:tcW w:w="2460" w:type="pct"/>
            <w:vAlign w:val="center"/>
          </w:tcPr>
          <w:p w14:paraId="65BFC204" w14:textId="77777777" w:rsidR="00386F5D" w:rsidRPr="00F70F81" w:rsidRDefault="00386F5D"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8830B0B" w14:textId="77777777" w:rsidR="00386F5D" w:rsidRPr="00F70F81" w:rsidRDefault="00386F5D" w:rsidP="009C44CA">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64B5494" w14:textId="77777777" w:rsidR="00386F5D" w:rsidRPr="00F70F81" w:rsidRDefault="00386F5D" w:rsidP="009C44CA">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386F5D" w:rsidRPr="00DB7B6A" w14:paraId="4C8E3046" w14:textId="77777777" w:rsidTr="009C44CA">
        <w:trPr>
          <w:trHeight w:val="23"/>
        </w:trPr>
        <w:tc>
          <w:tcPr>
            <w:tcW w:w="2460" w:type="pct"/>
            <w:vAlign w:val="center"/>
          </w:tcPr>
          <w:p w14:paraId="0047D691" w14:textId="77777777" w:rsidR="00386F5D" w:rsidRPr="00F70F81" w:rsidRDefault="00386F5D"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EFF336B" w14:textId="77777777" w:rsidR="00386F5D" w:rsidRPr="00F70F81" w:rsidRDefault="00386F5D"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F64794B" w14:textId="77777777" w:rsidR="00386F5D" w:rsidRPr="00F70F81" w:rsidRDefault="00386F5D"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86F5D" w:rsidRPr="00DB7B6A" w14:paraId="6CF7FE49" w14:textId="77777777" w:rsidTr="009C44CA">
        <w:trPr>
          <w:trHeight w:val="23"/>
        </w:trPr>
        <w:tc>
          <w:tcPr>
            <w:tcW w:w="2460" w:type="pct"/>
            <w:vAlign w:val="center"/>
          </w:tcPr>
          <w:p w14:paraId="05DEDB5A" w14:textId="77777777" w:rsidR="00386F5D" w:rsidRPr="00F70F81" w:rsidRDefault="00386F5D"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91D114" w14:textId="77777777" w:rsidR="00386F5D" w:rsidRPr="00F70F81" w:rsidRDefault="00386F5D"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20ECDBF" w14:textId="77777777" w:rsidR="00386F5D" w:rsidRPr="00F70F81" w:rsidRDefault="00386F5D"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86F5D" w:rsidRPr="00257255" w14:paraId="46E44DDA" w14:textId="77777777" w:rsidTr="009C44CA">
        <w:trPr>
          <w:trHeight w:val="23"/>
        </w:trPr>
        <w:tc>
          <w:tcPr>
            <w:tcW w:w="2460" w:type="pct"/>
            <w:vAlign w:val="center"/>
          </w:tcPr>
          <w:p w14:paraId="00E337ED" w14:textId="77777777" w:rsidR="00386F5D" w:rsidRPr="00F70F81" w:rsidRDefault="00386F5D"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7E526E3" w14:textId="77777777" w:rsidR="00386F5D" w:rsidRPr="00F70F81" w:rsidRDefault="00386F5D" w:rsidP="009C44C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D119741" w14:textId="77777777" w:rsidR="00386F5D" w:rsidRPr="00F70F81" w:rsidRDefault="00386F5D" w:rsidP="009C44CA">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F8B6CFD" w14:textId="77777777" w:rsidR="00386F5D" w:rsidRDefault="00386F5D" w:rsidP="00386F5D">
      <w:pPr>
        <w:rPr>
          <w:rFonts w:ascii="Times New Roman" w:hAnsi="Times New Roman" w:cs="Times New Roman"/>
          <w:iCs/>
          <w:sz w:val="24"/>
          <w:szCs w:val="24"/>
        </w:rPr>
      </w:pPr>
    </w:p>
    <w:p w14:paraId="6C899CE0" w14:textId="77777777" w:rsidR="00386F5D" w:rsidRPr="00DB7B6A" w:rsidRDefault="00386F5D" w:rsidP="00386F5D">
      <w:pPr>
        <w:rPr>
          <w:rFonts w:ascii="Times New Roman" w:hAnsi="Times New Roman" w:cs="Times New Roman"/>
          <w:iCs/>
          <w:sz w:val="24"/>
          <w:szCs w:val="24"/>
        </w:rPr>
      </w:pPr>
    </w:p>
    <w:p w14:paraId="76543EB3" w14:textId="77777777" w:rsidR="00386F5D" w:rsidRPr="00782EFC" w:rsidRDefault="00386F5D" w:rsidP="00386F5D">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2844"/>
        <w:gridCol w:w="6795"/>
      </w:tblGrid>
      <w:tr w:rsidR="00B24D53" w:rsidRPr="00B24D53" w14:paraId="197A0741" w14:textId="77777777" w:rsidTr="00B24D53">
        <w:trPr>
          <w:trHeight w:val="340"/>
          <w:jc w:val="center"/>
        </w:trPr>
        <w:tc>
          <w:tcPr>
            <w:tcW w:w="2844" w:type="dxa"/>
            <w:vAlign w:val="center"/>
          </w:tcPr>
          <w:p w14:paraId="5A931C7A" w14:textId="1F8785D9"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Наименование разделов и тем</w:t>
            </w:r>
          </w:p>
        </w:tc>
        <w:tc>
          <w:tcPr>
            <w:tcW w:w="6795" w:type="dxa"/>
            <w:vAlign w:val="center"/>
          </w:tcPr>
          <w:p w14:paraId="3597BEA8" w14:textId="3F7ED30C"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24D53" w:rsidRPr="00B24D53" w14:paraId="480F34E6" w14:textId="77777777" w:rsidTr="00B24D53">
        <w:trPr>
          <w:trHeight w:val="53"/>
          <w:jc w:val="center"/>
        </w:trPr>
        <w:tc>
          <w:tcPr>
            <w:tcW w:w="2844" w:type="dxa"/>
            <w:vAlign w:val="center"/>
          </w:tcPr>
          <w:p w14:paraId="79750261"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1</w:t>
            </w:r>
          </w:p>
        </w:tc>
        <w:tc>
          <w:tcPr>
            <w:tcW w:w="6795" w:type="dxa"/>
            <w:vAlign w:val="center"/>
          </w:tcPr>
          <w:p w14:paraId="18E9452B"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2</w:t>
            </w:r>
          </w:p>
        </w:tc>
      </w:tr>
      <w:tr w:rsidR="00B24D53" w:rsidRPr="00B24D53" w14:paraId="19F6DD41" w14:textId="77777777" w:rsidTr="00B24D53">
        <w:trPr>
          <w:trHeight w:val="264"/>
          <w:jc w:val="center"/>
        </w:trPr>
        <w:tc>
          <w:tcPr>
            <w:tcW w:w="9639" w:type="dxa"/>
            <w:gridSpan w:val="2"/>
            <w:vAlign w:val="center"/>
          </w:tcPr>
          <w:p w14:paraId="0A6D30D4" w14:textId="1D3DB5C5"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 xml:space="preserve">Раздел 1 Геометрические построения. </w:t>
            </w:r>
            <w:r w:rsidRPr="00B24D53">
              <w:rPr>
                <w:rFonts w:ascii="Times New Roman" w:eastAsia="Times New Roman" w:hAnsi="Times New Roman" w:cs="Times New Roman"/>
                <w:b/>
                <w:lang w:eastAsia="ru-RU"/>
              </w:rPr>
              <w:t>Чертежи в системе</w:t>
            </w:r>
            <w:r w:rsidRPr="00B24D53">
              <w:rPr>
                <w:rFonts w:ascii="Times New Roman" w:eastAsia="Times New Roman" w:hAnsi="Times New Roman" w:cs="Times New Roman"/>
                <w:b/>
                <w:bCs/>
                <w:lang w:eastAsia="ru-RU"/>
              </w:rPr>
              <w:t xml:space="preserve"> </w:t>
            </w:r>
            <w:r w:rsidRPr="00B24D53">
              <w:rPr>
                <w:rFonts w:ascii="Times New Roman" w:eastAsia="Times New Roman" w:hAnsi="Times New Roman" w:cs="Times New Roman"/>
                <w:b/>
                <w:lang w:eastAsia="ru-RU"/>
              </w:rPr>
              <w:t>прямоугольных проекций</w:t>
            </w:r>
            <w:r>
              <w:rPr>
                <w:rFonts w:ascii="Times New Roman" w:eastAsia="Times New Roman" w:hAnsi="Times New Roman" w:cs="Times New Roman"/>
                <w:b/>
                <w:lang w:eastAsia="ru-RU"/>
              </w:rPr>
              <w:t xml:space="preserve"> (18 ак.ч.)</w:t>
            </w:r>
          </w:p>
        </w:tc>
      </w:tr>
      <w:tr w:rsidR="00B24D53" w:rsidRPr="00B24D53" w14:paraId="56C537A5" w14:textId="77777777" w:rsidTr="00B24D53">
        <w:trPr>
          <w:trHeight w:val="340"/>
          <w:jc w:val="center"/>
        </w:trPr>
        <w:tc>
          <w:tcPr>
            <w:tcW w:w="2844" w:type="dxa"/>
            <w:vMerge w:val="restart"/>
            <w:vAlign w:val="center"/>
          </w:tcPr>
          <w:p w14:paraId="2E92CED8" w14:textId="77777777" w:rsidR="00B24D53" w:rsidRPr="00B24D53" w:rsidRDefault="00B24D53" w:rsidP="00B24D53">
            <w:pPr>
              <w:spacing w:line="276" w:lineRule="auto"/>
              <w:rPr>
                <w:rFonts w:ascii="Times New Roman" w:eastAsia="Times New Roman" w:hAnsi="Times New Roman" w:cs="Times New Roman"/>
                <w:b/>
                <w:lang w:eastAsia="ru-RU"/>
              </w:rPr>
            </w:pPr>
            <w:r w:rsidRPr="00B24D53">
              <w:rPr>
                <w:rFonts w:ascii="Times New Roman" w:eastAsia="Times New Roman" w:hAnsi="Times New Roman" w:cs="Times New Roman"/>
                <w:b/>
                <w:bCs/>
                <w:lang w:eastAsia="ru-RU"/>
              </w:rPr>
              <w:t>Тема 1.1 Правила оформления чертежей. Геометрические построения. Прямоугольное проецирование</w:t>
            </w:r>
          </w:p>
        </w:tc>
        <w:tc>
          <w:tcPr>
            <w:tcW w:w="6795" w:type="dxa"/>
            <w:vAlign w:val="center"/>
          </w:tcPr>
          <w:p w14:paraId="51161234"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i/>
                <w:lang w:eastAsia="ru-RU"/>
              </w:rPr>
            </w:pPr>
            <w:r w:rsidRPr="00B24D53">
              <w:rPr>
                <w:rFonts w:ascii="Times New Roman" w:eastAsia="Times New Roman" w:hAnsi="Times New Roman" w:cs="Times New Roman"/>
                <w:b/>
                <w:bCs/>
                <w:lang w:eastAsia="ru-RU"/>
              </w:rPr>
              <w:t>Содержание</w:t>
            </w:r>
          </w:p>
        </w:tc>
      </w:tr>
      <w:tr w:rsidR="00B24D53" w:rsidRPr="00B24D53" w14:paraId="65238561" w14:textId="77777777" w:rsidTr="00B24D53">
        <w:trPr>
          <w:trHeight w:val="340"/>
          <w:jc w:val="center"/>
        </w:trPr>
        <w:tc>
          <w:tcPr>
            <w:tcW w:w="2844" w:type="dxa"/>
            <w:vMerge/>
            <w:vAlign w:val="center"/>
          </w:tcPr>
          <w:p w14:paraId="66F49E37" w14:textId="77777777" w:rsidR="00B24D53" w:rsidRPr="00B24D53" w:rsidRDefault="00B24D53" w:rsidP="00B24D53">
            <w:pPr>
              <w:spacing w:line="276" w:lineRule="auto"/>
              <w:jc w:val="both"/>
              <w:rPr>
                <w:rFonts w:ascii="Times New Roman" w:eastAsia="Times New Roman" w:hAnsi="Times New Roman" w:cs="Times New Roman"/>
                <w:b/>
                <w:lang w:eastAsia="ru-RU"/>
              </w:rPr>
            </w:pPr>
          </w:p>
        </w:tc>
        <w:tc>
          <w:tcPr>
            <w:tcW w:w="6795" w:type="dxa"/>
            <w:vAlign w:val="center"/>
          </w:tcPr>
          <w:p w14:paraId="516685B0"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lang w:eastAsia="ru-RU"/>
              </w:rPr>
              <w:t>Чертежные инструменты. Линии чертежа. Форматы. Масштабы. Общие сведения о стандартах Единой системы конструкторской документации (ЕСКД). Деление окружности на равные части, построение сопряжений. Графические обозначения материалов в сечениях и разрезах, правила их нанесения на чертежах. Местный разрез. Соединение части вида и части разреза, сложные разрезы</w:t>
            </w:r>
          </w:p>
        </w:tc>
      </w:tr>
      <w:tr w:rsidR="00B24D53" w:rsidRPr="00B24D53" w14:paraId="5CD8DAE3" w14:textId="77777777" w:rsidTr="00B24D53">
        <w:trPr>
          <w:trHeight w:val="255"/>
          <w:jc w:val="center"/>
        </w:trPr>
        <w:tc>
          <w:tcPr>
            <w:tcW w:w="2844" w:type="dxa"/>
            <w:vMerge/>
            <w:vAlign w:val="center"/>
          </w:tcPr>
          <w:p w14:paraId="1EC0CF47"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65DCA5FD"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B24D53" w:rsidRPr="00B24D53" w14:paraId="7C9A3A8E" w14:textId="77777777" w:rsidTr="00B24D53">
        <w:trPr>
          <w:trHeight w:val="270"/>
          <w:jc w:val="center"/>
        </w:trPr>
        <w:tc>
          <w:tcPr>
            <w:tcW w:w="2844" w:type="dxa"/>
            <w:vMerge/>
            <w:vAlign w:val="center"/>
          </w:tcPr>
          <w:p w14:paraId="06521999"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16ACC1F9" w14:textId="77777777" w:rsidR="00B24D53" w:rsidRPr="00B24D53" w:rsidRDefault="00B24D53" w:rsidP="00B24D53">
            <w:pPr>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Cs/>
                <w:lang w:eastAsia="ru-RU"/>
              </w:rPr>
              <w:t>Практическое занятие №1 «</w:t>
            </w:r>
            <w:r w:rsidRPr="00B24D53">
              <w:rPr>
                <w:rFonts w:ascii="Times New Roman" w:eastAsia="Times New Roman" w:hAnsi="Times New Roman" w:cs="Times New Roman"/>
                <w:lang w:eastAsia="ru-RU"/>
              </w:rPr>
              <w:t>Порядок чтения чертежа. Выполнение надписей на чертежах чертежным шрифтом»</w:t>
            </w:r>
          </w:p>
        </w:tc>
      </w:tr>
      <w:tr w:rsidR="00B24D53" w:rsidRPr="00B24D53" w14:paraId="6FDABD9D" w14:textId="77777777" w:rsidTr="00B24D53">
        <w:trPr>
          <w:trHeight w:val="255"/>
          <w:jc w:val="center"/>
        </w:trPr>
        <w:tc>
          <w:tcPr>
            <w:tcW w:w="2844" w:type="dxa"/>
            <w:vMerge/>
            <w:vAlign w:val="center"/>
          </w:tcPr>
          <w:p w14:paraId="43C55644"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048B5223" w14:textId="77777777" w:rsidR="00B24D53" w:rsidRPr="00B24D53" w:rsidRDefault="00B24D53" w:rsidP="00B24D53">
            <w:pPr>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Практическое занятие №2 «</w:t>
            </w:r>
            <w:r w:rsidRPr="00B24D53">
              <w:rPr>
                <w:rFonts w:ascii="Times New Roman" w:eastAsia="Times New Roman" w:hAnsi="Times New Roman" w:cs="Times New Roman"/>
                <w:lang w:eastAsia="ru-RU"/>
              </w:rPr>
              <w:t>Заполнение основной надписи»</w:t>
            </w:r>
          </w:p>
        </w:tc>
      </w:tr>
      <w:tr w:rsidR="00B24D53" w:rsidRPr="00B24D53" w14:paraId="0F890449" w14:textId="77777777" w:rsidTr="00B24D53">
        <w:trPr>
          <w:trHeight w:val="270"/>
          <w:jc w:val="center"/>
        </w:trPr>
        <w:tc>
          <w:tcPr>
            <w:tcW w:w="2844" w:type="dxa"/>
            <w:vMerge/>
            <w:vAlign w:val="center"/>
          </w:tcPr>
          <w:p w14:paraId="35A91304"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324B5858"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№3 «</w:t>
            </w:r>
            <w:r w:rsidRPr="00B24D53">
              <w:rPr>
                <w:rFonts w:ascii="Times New Roman" w:eastAsia="Times New Roman" w:hAnsi="Times New Roman" w:cs="Times New Roman"/>
                <w:lang w:eastAsia="ru-RU"/>
              </w:rPr>
              <w:t>Вычерчивание контуров деталей с делением окружностей»</w:t>
            </w:r>
          </w:p>
        </w:tc>
      </w:tr>
      <w:tr w:rsidR="00B24D53" w:rsidRPr="00B24D53" w14:paraId="4BB75356" w14:textId="77777777" w:rsidTr="00B24D53">
        <w:trPr>
          <w:trHeight w:val="510"/>
          <w:jc w:val="center"/>
        </w:trPr>
        <w:tc>
          <w:tcPr>
            <w:tcW w:w="2844" w:type="dxa"/>
            <w:vMerge/>
            <w:vAlign w:val="center"/>
          </w:tcPr>
          <w:p w14:paraId="16760F9B"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4A4171CB"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№4 «</w:t>
            </w:r>
            <w:r w:rsidRPr="00B24D53">
              <w:rPr>
                <w:rFonts w:ascii="Times New Roman" w:eastAsia="Times New Roman" w:hAnsi="Times New Roman" w:cs="Times New Roman"/>
                <w:lang w:eastAsia="ru-RU"/>
              </w:rPr>
              <w:t>Нанесение размеров на чертежах. Нанесение параметров шероховатости поверхности на чертежах»</w:t>
            </w:r>
          </w:p>
        </w:tc>
      </w:tr>
      <w:tr w:rsidR="00B24D53" w:rsidRPr="00B24D53" w14:paraId="43E42A8F" w14:textId="77777777" w:rsidTr="00B24D53">
        <w:trPr>
          <w:trHeight w:val="285"/>
          <w:jc w:val="center"/>
        </w:trPr>
        <w:tc>
          <w:tcPr>
            <w:tcW w:w="2844" w:type="dxa"/>
            <w:vMerge/>
            <w:vAlign w:val="center"/>
          </w:tcPr>
          <w:p w14:paraId="5304D4DF"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7B67458D"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№5 «</w:t>
            </w:r>
            <w:r w:rsidRPr="00B24D53">
              <w:rPr>
                <w:rFonts w:ascii="Times New Roman" w:eastAsia="Times New Roman" w:hAnsi="Times New Roman" w:cs="Times New Roman"/>
                <w:lang w:eastAsia="ru-RU"/>
              </w:rPr>
              <w:t>Изображение детали в трех плоскостях проекций»</w:t>
            </w:r>
          </w:p>
        </w:tc>
      </w:tr>
      <w:tr w:rsidR="00B24D53" w:rsidRPr="00B24D53" w14:paraId="1F1E4E39" w14:textId="77777777" w:rsidTr="00B24D53">
        <w:trPr>
          <w:trHeight w:val="225"/>
          <w:jc w:val="center"/>
        </w:trPr>
        <w:tc>
          <w:tcPr>
            <w:tcW w:w="2844" w:type="dxa"/>
            <w:vMerge/>
            <w:vAlign w:val="center"/>
          </w:tcPr>
          <w:p w14:paraId="23417F00"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22B1EEAE"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№6 «</w:t>
            </w:r>
            <w:r w:rsidRPr="00B24D53">
              <w:rPr>
                <w:rFonts w:ascii="Times New Roman" w:eastAsia="Times New Roman" w:hAnsi="Times New Roman" w:cs="Times New Roman"/>
                <w:lang w:eastAsia="ru-RU"/>
              </w:rPr>
              <w:t>Чертеж третьей проекции детали по двум заданным проекциям»</w:t>
            </w:r>
          </w:p>
        </w:tc>
      </w:tr>
      <w:tr w:rsidR="00B24D53" w:rsidRPr="00B24D53" w14:paraId="59FF3A7C" w14:textId="77777777" w:rsidTr="00B24D53">
        <w:trPr>
          <w:trHeight w:val="315"/>
          <w:jc w:val="center"/>
        </w:trPr>
        <w:tc>
          <w:tcPr>
            <w:tcW w:w="2844" w:type="dxa"/>
            <w:vMerge/>
            <w:vAlign w:val="center"/>
          </w:tcPr>
          <w:p w14:paraId="68AB9F58" w14:textId="77777777" w:rsidR="00B24D53" w:rsidRPr="00B24D53" w:rsidRDefault="00B24D53"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1B0CED7B"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№7 «</w:t>
            </w:r>
            <w:r w:rsidRPr="00B24D53">
              <w:rPr>
                <w:rFonts w:ascii="Times New Roman" w:eastAsia="Times New Roman" w:hAnsi="Times New Roman" w:cs="Times New Roman"/>
                <w:lang w:eastAsia="ru-RU"/>
              </w:rPr>
              <w:t>Построение изометрической проекции колесной пары»</w:t>
            </w:r>
          </w:p>
        </w:tc>
      </w:tr>
      <w:tr w:rsidR="00B24D53" w:rsidRPr="00B24D53" w14:paraId="7E048C0C" w14:textId="77777777" w:rsidTr="00B24D53">
        <w:trPr>
          <w:trHeight w:val="42"/>
          <w:jc w:val="center"/>
        </w:trPr>
        <w:tc>
          <w:tcPr>
            <w:tcW w:w="9639" w:type="dxa"/>
            <w:gridSpan w:val="2"/>
            <w:vAlign w:val="center"/>
          </w:tcPr>
          <w:p w14:paraId="2F7386BB" w14:textId="34ED8A52"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
                <w:lang w:eastAsia="ru-RU"/>
              </w:rPr>
              <w:t>Раздел 2 Машиностроительное черчение</w:t>
            </w:r>
            <w:r w:rsidRPr="00B24D53">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(18 ак.ч.)</w:t>
            </w:r>
          </w:p>
        </w:tc>
      </w:tr>
      <w:tr w:rsidR="00B24D53" w:rsidRPr="00B24D53" w14:paraId="58A9C7C0" w14:textId="77777777" w:rsidTr="00B24D53">
        <w:trPr>
          <w:trHeight w:val="340"/>
          <w:jc w:val="center"/>
        </w:trPr>
        <w:tc>
          <w:tcPr>
            <w:tcW w:w="2844" w:type="dxa"/>
            <w:vMerge w:val="restart"/>
            <w:vAlign w:val="center"/>
          </w:tcPr>
          <w:p w14:paraId="0F7D9994"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Тема 2.1 Рабочие машиностроительные чертежи и эскизы деталей</w:t>
            </w:r>
          </w:p>
          <w:p w14:paraId="607987EC"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lang w:eastAsia="ru-RU"/>
              </w:rPr>
              <w:t xml:space="preserve"> </w:t>
            </w:r>
          </w:p>
        </w:tc>
        <w:tc>
          <w:tcPr>
            <w:tcW w:w="6795" w:type="dxa"/>
            <w:vAlign w:val="center"/>
          </w:tcPr>
          <w:p w14:paraId="31605BAD"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Содержание</w:t>
            </w:r>
          </w:p>
        </w:tc>
      </w:tr>
      <w:tr w:rsidR="00B24D53" w:rsidRPr="00B24D53" w14:paraId="3B0DA253" w14:textId="77777777" w:rsidTr="00B24D53">
        <w:trPr>
          <w:trHeight w:val="340"/>
          <w:jc w:val="center"/>
        </w:trPr>
        <w:tc>
          <w:tcPr>
            <w:tcW w:w="2844" w:type="dxa"/>
            <w:vMerge/>
            <w:vAlign w:val="center"/>
          </w:tcPr>
          <w:p w14:paraId="0460EAAB"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p>
        </w:tc>
        <w:tc>
          <w:tcPr>
            <w:tcW w:w="6795" w:type="dxa"/>
            <w:vAlign w:val="center"/>
          </w:tcPr>
          <w:p w14:paraId="15175467"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lang w:eastAsia="ru-RU"/>
              </w:rPr>
              <w:t>Нанесение условностей и упрощений на чертежах деталей. Обозначение на чертежах допусков и посадок. Эскизы деталей</w:t>
            </w:r>
          </w:p>
        </w:tc>
      </w:tr>
      <w:tr w:rsidR="00B24D53" w:rsidRPr="00B24D53" w14:paraId="296449B5" w14:textId="77777777" w:rsidTr="00B24D53">
        <w:tblPrEx>
          <w:tblCellMar>
            <w:top w:w="6" w:type="dxa"/>
            <w:bottom w:w="6" w:type="dxa"/>
          </w:tblCellMar>
        </w:tblPrEx>
        <w:trPr>
          <w:trHeight w:val="273"/>
          <w:jc w:val="center"/>
        </w:trPr>
        <w:tc>
          <w:tcPr>
            <w:tcW w:w="2844" w:type="dxa"/>
            <w:vMerge/>
            <w:vAlign w:val="center"/>
          </w:tcPr>
          <w:p w14:paraId="151918C1"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p>
        </w:tc>
        <w:tc>
          <w:tcPr>
            <w:tcW w:w="6795" w:type="dxa"/>
            <w:vAlign w:val="center"/>
          </w:tcPr>
          <w:p w14:paraId="7ED76C57" w14:textId="77777777" w:rsidR="00B24D53" w:rsidRPr="00B24D53" w:rsidRDefault="00B24D53"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B24D53" w:rsidRPr="00B24D53" w14:paraId="53100514" w14:textId="77777777" w:rsidTr="00B24D53">
        <w:tblPrEx>
          <w:tblCellMar>
            <w:top w:w="6" w:type="dxa"/>
            <w:bottom w:w="6" w:type="dxa"/>
          </w:tblCellMar>
        </w:tblPrEx>
        <w:trPr>
          <w:trHeight w:val="195"/>
          <w:jc w:val="center"/>
        </w:trPr>
        <w:tc>
          <w:tcPr>
            <w:tcW w:w="2844" w:type="dxa"/>
            <w:vMerge/>
            <w:vAlign w:val="center"/>
          </w:tcPr>
          <w:p w14:paraId="076C613A"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p>
        </w:tc>
        <w:tc>
          <w:tcPr>
            <w:tcW w:w="6795" w:type="dxa"/>
            <w:vAlign w:val="center"/>
          </w:tcPr>
          <w:p w14:paraId="63DA9196"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Cs/>
                <w:lang w:eastAsia="ru-RU"/>
              </w:rPr>
              <w:t>Практическое занятие №8«</w:t>
            </w:r>
            <w:r w:rsidRPr="00B24D53">
              <w:rPr>
                <w:rFonts w:ascii="Times New Roman" w:eastAsia="Times New Roman" w:hAnsi="Times New Roman" w:cs="Times New Roman"/>
                <w:lang w:eastAsia="ru-RU"/>
              </w:rPr>
              <w:t>Расположение основных видов на чертеже»</w:t>
            </w:r>
          </w:p>
        </w:tc>
      </w:tr>
      <w:tr w:rsidR="00B24D53" w:rsidRPr="00B24D53" w14:paraId="307E5466" w14:textId="77777777" w:rsidTr="00B24D53">
        <w:tblPrEx>
          <w:tblCellMar>
            <w:top w:w="6" w:type="dxa"/>
            <w:bottom w:w="6" w:type="dxa"/>
          </w:tblCellMar>
        </w:tblPrEx>
        <w:trPr>
          <w:trHeight w:val="225"/>
          <w:jc w:val="center"/>
        </w:trPr>
        <w:tc>
          <w:tcPr>
            <w:tcW w:w="2844" w:type="dxa"/>
            <w:vMerge/>
            <w:vAlign w:val="center"/>
          </w:tcPr>
          <w:p w14:paraId="289FA516"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p>
        </w:tc>
        <w:tc>
          <w:tcPr>
            <w:tcW w:w="6795" w:type="dxa"/>
            <w:vAlign w:val="center"/>
          </w:tcPr>
          <w:p w14:paraId="0F8D0826"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№9«</w:t>
            </w:r>
            <w:r w:rsidRPr="00B24D53">
              <w:rPr>
                <w:rFonts w:ascii="Times New Roman" w:eastAsia="Times New Roman" w:hAnsi="Times New Roman" w:cs="Times New Roman"/>
                <w:lang w:eastAsia="ru-RU"/>
              </w:rPr>
              <w:t>Нанесение условностей и упрощений на чертежах деталей»</w:t>
            </w:r>
          </w:p>
        </w:tc>
      </w:tr>
      <w:tr w:rsidR="00B24D53" w:rsidRPr="00B24D53" w14:paraId="40AEC145" w14:textId="77777777" w:rsidTr="00B24D53">
        <w:tblPrEx>
          <w:tblCellMar>
            <w:top w:w="6" w:type="dxa"/>
            <w:bottom w:w="6" w:type="dxa"/>
          </w:tblCellMar>
        </w:tblPrEx>
        <w:trPr>
          <w:trHeight w:val="240"/>
          <w:jc w:val="center"/>
        </w:trPr>
        <w:tc>
          <w:tcPr>
            <w:tcW w:w="2844" w:type="dxa"/>
            <w:vMerge/>
            <w:vAlign w:val="center"/>
          </w:tcPr>
          <w:p w14:paraId="7978A88A"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p>
        </w:tc>
        <w:tc>
          <w:tcPr>
            <w:tcW w:w="6795" w:type="dxa"/>
            <w:vAlign w:val="center"/>
          </w:tcPr>
          <w:p w14:paraId="24E6AE05"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№10«</w:t>
            </w:r>
            <w:r w:rsidRPr="00B24D53">
              <w:rPr>
                <w:rFonts w:ascii="Times New Roman" w:eastAsia="Times New Roman" w:hAnsi="Times New Roman" w:cs="Times New Roman"/>
                <w:lang w:eastAsia="ru-RU"/>
              </w:rPr>
              <w:t>Обозначение на чертежах допусков и посадок»</w:t>
            </w:r>
          </w:p>
        </w:tc>
      </w:tr>
      <w:tr w:rsidR="00B24D53" w:rsidRPr="00B24D53" w14:paraId="3A0E62F3" w14:textId="77777777" w:rsidTr="00B24D53">
        <w:tblPrEx>
          <w:tblCellMar>
            <w:top w:w="6" w:type="dxa"/>
            <w:bottom w:w="6" w:type="dxa"/>
          </w:tblCellMar>
        </w:tblPrEx>
        <w:trPr>
          <w:trHeight w:val="285"/>
          <w:jc w:val="center"/>
        </w:trPr>
        <w:tc>
          <w:tcPr>
            <w:tcW w:w="2844" w:type="dxa"/>
            <w:vMerge/>
            <w:vAlign w:val="center"/>
          </w:tcPr>
          <w:p w14:paraId="0B394A8A"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p>
        </w:tc>
        <w:tc>
          <w:tcPr>
            <w:tcW w:w="6795" w:type="dxa"/>
            <w:vAlign w:val="center"/>
          </w:tcPr>
          <w:p w14:paraId="2FED34C6"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№11 «Указание на чертежах допусков формы и расположения поверхностей»</w:t>
            </w:r>
          </w:p>
        </w:tc>
      </w:tr>
      <w:tr w:rsidR="00B24D53" w:rsidRPr="00B24D53" w14:paraId="7855B1FE" w14:textId="77777777" w:rsidTr="00B24D53">
        <w:tblPrEx>
          <w:tblCellMar>
            <w:top w:w="6" w:type="dxa"/>
            <w:bottom w:w="6" w:type="dxa"/>
          </w:tblCellMar>
        </w:tblPrEx>
        <w:trPr>
          <w:trHeight w:val="340"/>
          <w:jc w:val="center"/>
        </w:trPr>
        <w:tc>
          <w:tcPr>
            <w:tcW w:w="2844" w:type="dxa"/>
            <w:vMerge w:val="restart"/>
            <w:vAlign w:val="center"/>
          </w:tcPr>
          <w:p w14:paraId="54F6E802"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Тема 2.2 Общие сведения о резьбе и зубчатых передачах. Схемы по профилю профессии</w:t>
            </w:r>
          </w:p>
        </w:tc>
        <w:tc>
          <w:tcPr>
            <w:tcW w:w="6795" w:type="dxa"/>
            <w:vAlign w:val="center"/>
          </w:tcPr>
          <w:p w14:paraId="1F2F6580"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Содержание</w:t>
            </w:r>
          </w:p>
        </w:tc>
      </w:tr>
      <w:tr w:rsidR="00B24D53" w:rsidRPr="00B24D53" w14:paraId="3C241E6E" w14:textId="77777777" w:rsidTr="00B24D53">
        <w:tblPrEx>
          <w:tblCellMar>
            <w:top w:w="6" w:type="dxa"/>
            <w:bottom w:w="6" w:type="dxa"/>
          </w:tblCellMar>
        </w:tblPrEx>
        <w:trPr>
          <w:trHeight w:val="340"/>
          <w:jc w:val="center"/>
        </w:trPr>
        <w:tc>
          <w:tcPr>
            <w:tcW w:w="2844" w:type="dxa"/>
            <w:vMerge/>
            <w:vAlign w:val="center"/>
          </w:tcPr>
          <w:p w14:paraId="0A9A5CF4"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p>
        </w:tc>
        <w:tc>
          <w:tcPr>
            <w:tcW w:w="6795" w:type="dxa"/>
            <w:vAlign w:val="center"/>
          </w:tcPr>
          <w:p w14:paraId="5EECC3E5"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Классификация резьбы. Изображение резьбы на чертежах. Изображение зубчатой и цилиндрической передачи на чертеже. Чтение электрических схем. Чтение кинематических схем</w:t>
            </w:r>
          </w:p>
        </w:tc>
      </w:tr>
      <w:tr w:rsidR="00B24D53" w:rsidRPr="00B24D53" w14:paraId="130A429C" w14:textId="77777777" w:rsidTr="00B24D53">
        <w:tblPrEx>
          <w:tblCellMar>
            <w:top w:w="6" w:type="dxa"/>
            <w:bottom w:w="6" w:type="dxa"/>
          </w:tblCellMar>
        </w:tblPrEx>
        <w:trPr>
          <w:trHeight w:val="215"/>
          <w:jc w:val="center"/>
        </w:trPr>
        <w:tc>
          <w:tcPr>
            <w:tcW w:w="2844" w:type="dxa"/>
            <w:vMerge/>
            <w:vAlign w:val="center"/>
          </w:tcPr>
          <w:p w14:paraId="50B02D90" w14:textId="77777777" w:rsidR="00B24D53" w:rsidRPr="00B24D53" w:rsidRDefault="00B24D53" w:rsidP="00B24D53">
            <w:pPr>
              <w:spacing w:line="276" w:lineRule="auto"/>
              <w:jc w:val="both"/>
              <w:rPr>
                <w:rFonts w:ascii="Times New Roman" w:eastAsia="Times New Roman" w:hAnsi="Times New Roman" w:cs="Times New Roman"/>
                <w:b/>
                <w:lang w:eastAsia="ru-RU"/>
              </w:rPr>
            </w:pPr>
          </w:p>
        </w:tc>
        <w:tc>
          <w:tcPr>
            <w:tcW w:w="6795" w:type="dxa"/>
            <w:vAlign w:val="center"/>
          </w:tcPr>
          <w:p w14:paraId="11D0D1B8" w14:textId="77777777" w:rsidR="00B24D53" w:rsidRPr="00B24D53" w:rsidRDefault="00B24D53" w:rsidP="00B24D53">
            <w:pPr>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B24D53" w:rsidRPr="00B24D53" w14:paraId="72DE3590" w14:textId="77777777" w:rsidTr="00B24D53">
        <w:tblPrEx>
          <w:tblCellMar>
            <w:top w:w="6" w:type="dxa"/>
            <w:bottom w:w="6" w:type="dxa"/>
          </w:tblCellMar>
        </w:tblPrEx>
        <w:trPr>
          <w:trHeight w:val="210"/>
          <w:jc w:val="center"/>
        </w:trPr>
        <w:tc>
          <w:tcPr>
            <w:tcW w:w="2844" w:type="dxa"/>
            <w:vMerge/>
            <w:vAlign w:val="center"/>
          </w:tcPr>
          <w:p w14:paraId="0BAA0815" w14:textId="77777777" w:rsidR="00B24D53" w:rsidRPr="00B24D53" w:rsidRDefault="00B24D53" w:rsidP="00B24D53">
            <w:pPr>
              <w:spacing w:line="276" w:lineRule="auto"/>
              <w:jc w:val="both"/>
              <w:rPr>
                <w:rFonts w:ascii="Times New Roman" w:eastAsia="Times New Roman" w:hAnsi="Times New Roman" w:cs="Times New Roman"/>
                <w:b/>
                <w:lang w:eastAsia="ru-RU"/>
              </w:rPr>
            </w:pPr>
          </w:p>
        </w:tc>
        <w:tc>
          <w:tcPr>
            <w:tcW w:w="6795" w:type="dxa"/>
            <w:vAlign w:val="center"/>
          </w:tcPr>
          <w:p w14:paraId="1504C3F4" w14:textId="77777777" w:rsidR="00B24D53" w:rsidRPr="00B24D53" w:rsidRDefault="00B24D53" w:rsidP="00B24D53">
            <w:pPr>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Cs/>
                <w:lang w:eastAsia="ru-RU"/>
              </w:rPr>
              <w:t>Практическое занятие №12«</w:t>
            </w:r>
            <w:r w:rsidRPr="00B24D53">
              <w:rPr>
                <w:rFonts w:ascii="Times New Roman" w:eastAsia="Times New Roman" w:hAnsi="Times New Roman" w:cs="Times New Roman"/>
                <w:lang w:eastAsia="ru-RU"/>
              </w:rPr>
              <w:t>Изображение резьбы на чертежах»</w:t>
            </w:r>
          </w:p>
        </w:tc>
      </w:tr>
      <w:tr w:rsidR="00B24D53" w:rsidRPr="00B24D53" w14:paraId="67AAAAA2" w14:textId="77777777" w:rsidTr="00B24D53">
        <w:tblPrEx>
          <w:tblCellMar>
            <w:top w:w="6" w:type="dxa"/>
            <w:bottom w:w="6" w:type="dxa"/>
          </w:tblCellMar>
        </w:tblPrEx>
        <w:trPr>
          <w:trHeight w:val="270"/>
          <w:jc w:val="center"/>
        </w:trPr>
        <w:tc>
          <w:tcPr>
            <w:tcW w:w="2844" w:type="dxa"/>
            <w:vMerge/>
            <w:vAlign w:val="center"/>
          </w:tcPr>
          <w:p w14:paraId="51B9D1EB" w14:textId="77777777" w:rsidR="00B24D53" w:rsidRPr="00B24D53" w:rsidRDefault="00B24D53" w:rsidP="00B24D53">
            <w:pPr>
              <w:spacing w:line="276" w:lineRule="auto"/>
              <w:jc w:val="both"/>
              <w:rPr>
                <w:rFonts w:ascii="Times New Roman" w:eastAsia="Times New Roman" w:hAnsi="Times New Roman" w:cs="Times New Roman"/>
                <w:b/>
                <w:lang w:eastAsia="ru-RU"/>
              </w:rPr>
            </w:pPr>
          </w:p>
        </w:tc>
        <w:tc>
          <w:tcPr>
            <w:tcW w:w="6795" w:type="dxa"/>
            <w:vAlign w:val="center"/>
          </w:tcPr>
          <w:p w14:paraId="60B700E8"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№13 «Изображение зубчатых передач на чертежах»</w:t>
            </w:r>
          </w:p>
        </w:tc>
      </w:tr>
      <w:tr w:rsidR="00B24D53" w:rsidRPr="00B24D53" w14:paraId="165FDC12" w14:textId="77777777" w:rsidTr="00B24D53">
        <w:tblPrEx>
          <w:tblCellMar>
            <w:top w:w="6" w:type="dxa"/>
            <w:bottom w:w="6" w:type="dxa"/>
          </w:tblCellMar>
        </w:tblPrEx>
        <w:trPr>
          <w:trHeight w:val="255"/>
          <w:jc w:val="center"/>
        </w:trPr>
        <w:tc>
          <w:tcPr>
            <w:tcW w:w="2844" w:type="dxa"/>
            <w:vMerge/>
            <w:vAlign w:val="center"/>
          </w:tcPr>
          <w:p w14:paraId="1960E757" w14:textId="77777777" w:rsidR="00B24D53" w:rsidRPr="00B24D53" w:rsidRDefault="00B24D53" w:rsidP="00B24D53">
            <w:pPr>
              <w:spacing w:line="276" w:lineRule="auto"/>
              <w:jc w:val="both"/>
              <w:rPr>
                <w:rFonts w:ascii="Times New Roman" w:eastAsia="Times New Roman" w:hAnsi="Times New Roman" w:cs="Times New Roman"/>
                <w:b/>
                <w:lang w:eastAsia="ru-RU"/>
              </w:rPr>
            </w:pPr>
          </w:p>
        </w:tc>
        <w:tc>
          <w:tcPr>
            <w:tcW w:w="6795" w:type="dxa"/>
            <w:vAlign w:val="center"/>
          </w:tcPr>
          <w:p w14:paraId="3597A9F5" w14:textId="77777777" w:rsidR="00B24D53" w:rsidRPr="00B24D53" w:rsidRDefault="00B24D53" w:rsidP="00B24D53">
            <w:pPr>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Практическое занятие №14 «</w:t>
            </w:r>
            <w:r w:rsidRPr="00B24D53">
              <w:rPr>
                <w:rFonts w:ascii="Times New Roman" w:eastAsia="Times New Roman" w:hAnsi="Times New Roman" w:cs="Times New Roman"/>
                <w:lang w:eastAsia="ru-RU"/>
              </w:rPr>
              <w:t>Изображение электрической схемы электроснабжения (по профилю профессии)»</w:t>
            </w:r>
          </w:p>
        </w:tc>
      </w:tr>
      <w:tr w:rsidR="00B24D53" w:rsidRPr="00B24D53" w14:paraId="109A0325" w14:textId="77777777" w:rsidTr="00B24D53">
        <w:tblPrEx>
          <w:tblCellMar>
            <w:top w:w="6" w:type="dxa"/>
            <w:bottom w:w="6" w:type="dxa"/>
          </w:tblCellMar>
        </w:tblPrEx>
        <w:trPr>
          <w:trHeight w:val="270"/>
          <w:jc w:val="center"/>
        </w:trPr>
        <w:tc>
          <w:tcPr>
            <w:tcW w:w="2844" w:type="dxa"/>
            <w:vMerge/>
            <w:vAlign w:val="center"/>
          </w:tcPr>
          <w:p w14:paraId="768A5DA0" w14:textId="77777777" w:rsidR="00B24D53" w:rsidRPr="00B24D53" w:rsidRDefault="00B24D53" w:rsidP="00B24D53">
            <w:pPr>
              <w:spacing w:line="276" w:lineRule="auto"/>
              <w:jc w:val="both"/>
              <w:rPr>
                <w:rFonts w:ascii="Times New Roman" w:eastAsia="Times New Roman" w:hAnsi="Times New Roman" w:cs="Times New Roman"/>
                <w:b/>
                <w:lang w:eastAsia="ru-RU"/>
              </w:rPr>
            </w:pPr>
          </w:p>
        </w:tc>
        <w:tc>
          <w:tcPr>
            <w:tcW w:w="6795" w:type="dxa"/>
            <w:vAlign w:val="center"/>
          </w:tcPr>
          <w:p w14:paraId="3536C115"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№15 «</w:t>
            </w:r>
            <w:r w:rsidRPr="00B24D53">
              <w:rPr>
                <w:rFonts w:ascii="Times New Roman" w:eastAsia="Times New Roman" w:hAnsi="Times New Roman" w:cs="Times New Roman"/>
                <w:lang w:eastAsia="ru-RU"/>
              </w:rPr>
              <w:t>Составление перечня элементов схемы электроснабжения (по профилю профессии)»</w:t>
            </w:r>
          </w:p>
        </w:tc>
      </w:tr>
      <w:tr w:rsidR="00B24D53" w:rsidRPr="00B24D53" w14:paraId="2269B00D" w14:textId="77777777" w:rsidTr="00B24D53">
        <w:tblPrEx>
          <w:tblCellMar>
            <w:top w:w="6" w:type="dxa"/>
            <w:bottom w:w="6" w:type="dxa"/>
          </w:tblCellMar>
        </w:tblPrEx>
        <w:trPr>
          <w:trHeight w:val="340"/>
          <w:jc w:val="center"/>
        </w:trPr>
        <w:tc>
          <w:tcPr>
            <w:tcW w:w="9639" w:type="dxa"/>
            <w:gridSpan w:val="2"/>
            <w:vAlign w:val="center"/>
          </w:tcPr>
          <w:p w14:paraId="7F7764F9" w14:textId="77777777"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i/>
                <w:sz w:val="24"/>
                <w:szCs w:val="24"/>
                <w:lang w:eastAsia="ru-RU"/>
              </w:rPr>
              <w:t>Промежуточная аттестация</w:t>
            </w:r>
          </w:p>
        </w:tc>
      </w:tr>
      <w:tr w:rsidR="00B24D53" w:rsidRPr="00B24D53" w14:paraId="11C2839D" w14:textId="77777777" w:rsidTr="009C5A0F">
        <w:tblPrEx>
          <w:tblCellMar>
            <w:top w:w="6" w:type="dxa"/>
            <w:bottom w:w="6" w:type="dxa"/>
          </w:tblCellMar>
        </w:tblPrEx>
        <w:trPr>
          <w:trHeight w:val="340"/>
          <w:jc w:val="center"/>
        </w:trPr>
        <w:tc>
          <w:tcPr>
            <w:tcW w:w="9639" w:type="dxa"/>
            <w:gridSpan w:val="2"/>
            <w:vAlign w:val="center"/>
          </w:tcPr>
          <w:p w14:paraId="7A4059D0" w14:textId="0C647969"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ак.ч.</w:t>
            </w:r>
          </w:p>
        </w:tc>
      </w:tr>
    </w:tbl>
    <w:p w14:paraId="716A1E22" w14:textId="0F12EC46" w:rsidR="00B24D53" w:rsidRDefault="00B24D53" w:rsidP="00386F5D">
      <w:pPr>
        <w:rPr>
          <w:rFonts w:ascii="Times New Roman" w:hAnsi="Times New Roman" w:cs="Times New Roman"/>
          <w:sz w:val="24"/>
          <w:szCs w:val="24"/>
        </w:rPr>
      </w:pPr>
    </w:p>
    <w:p w14:paraId="20426FAC" w14:textId="77777777" w:rsidR="00B24D53" w:rsidRDefault="00B24D53" w:rsidP="00386F5D">
      <w:pPr>
        <w:rPr>
          <w:rFonts w:ascii="Times New Roman" w:hAnsi="Times New Roman" w:cs="Times New Roman"/>
          <w:sz w:val="24"/>
          <w:szCs w:val="24"/>
        </w:rPr>
      </w:pPr>
    </w:p>
    <w:p w14:paraId="1FFD5A12" w14:textId="77777777" w:rsidR="00386F5D" w:rsidRPr="00DF068E" w:rsidRDefault="00386F5D" w:rsidP="00386F5D">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575371C" w14:textId="77777777" w:rsidR="00386F5D" w:rsidRPr="00E11160" w:rsidRDefault="00386F5D" w:rsidP="00386F5D">
      <w:pPr>
        <w:pStyle w:val="114"/>
        <w:rPr>
          <w:rFonts w:ascii="Times New Roman" w:hAnsi="Times New Roman"/>
        </w:rPr>
      </w:pPr>
      <w:r w:rsidRPr="00E11160">
        <w:rPr>
          <w:rFonts w:ascii="Times New Roman" w:hAnsi="Times New Roman"/>
        </w:rPr>
        <w:t>3.1. Материально-техническое обеспечение</w:t>
      </w:r>
    </w:p>
    <w:p w14:paraId="0CD00D75" w14:textId="0F8AF496" w:rsidR="00386F5D" w:rsidRPr="00FA680C" w:rsidRDefault="00386F5D" w:rsidP="00386F5D">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«Общепрофессиональных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 xml:space="preserve">ПОП </w:t>
      </w:r>
      <w:r w:rsidRPr="00FA680C">
        <w:rPr>
          <w:rFonts w:ascii="Times New Roman" w:hAnsi="Times New Roman" w:cs="Times New Roman"/>
          <w:bCs/>
          <w:sz w:val="24"/>
          <w:szCs w:val="24"/>
        </w:rPr>
        <w:t xml:space="preserve">. </w:t>
      </w:r>
    </w:p>
    <w:p w14:paraId="24A104A4" w14:textId="77777777" w:rsidR="00386F5D" w:rsidRDefault="00386F5D" w:rsidP="00386F5D"/>
    <w:p w14:paraId="503BD7D3" w14:textId="77777777" w:rsidR="00386F5D" w:rsidRPr="00E11160" w:rsidRDefault="00386F5D" w:rsidP="00386F5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2D3A819" w14:textId="77777777" w:rsidR="00386F5D" w:rsidRDefault="00386F5D" w:rsidP="00386F5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E496E2" w14:textId="77777777" w:rsidR="00386F5D" w:rsidRDefault="00386F5D" w:rsidP="00386F5D">
      <w:pPr>
        <w:pStyle w:val="a4"/>
        <w:spacing w:line="276" w:lineRule="auto"/>
        <w:ind w:left="0" w:firstLine="709"/>
        <w:jc w:val="both"/>
        <w:rPr>
          <w:rFonts w:ascii="Times New Roman" w:hAnsi="Times New Roman"/>
          <w:bCs/>
          <w:sz w:val="24"/>
          <w:szCs w:val="24"/>
        </w:rPr>
      </w:pPr>
    </w:p>
    <w:p w14:paraId="587D20BC" w14:textId="77777777" w:rsidR="00386F5D" w:rsidRPr="00E11160" w:rsidRDefault="00386F5D" w:rsidP="00386F5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50C82E9" w14:textId="77777777" w:rsidR="00386F5D" w:rsidRPr="00386F5D" w:rsidRDefault="00386F5D" w:rsidP="00386F5D">
      <w:pPr>
        <w:pStyle w:val="a4"/>
        <w:numPr>
          <w:ilvl w:val="0"/>
          <w:numId w:val="24"/>
        </w:numPr>
        <w:suppressAutoHyphens/>
        <w:spacing w:line="276" w:lineRule="auto"/>
        <w:ind w:left="426"/>
        <w:rPr>
          <w:rFonts w:ascii="Times New Roman" w:hAnsi="Times New Roman" w:cs="Times New Roman"/>
          <w:bCs/>
          <w:iCs/>
          <w:sz w:val="24"/>
          <w:szCs w:val="24"/>
        </w:rPr>
      </w:pPr>
      <w:r w:rsidRPr="00386F5D">
        <w:rPr>
          <w:rFonts w:ascii="Times New Roman" w:hAnsi="Times New Roman" w:cs="Times New Roman"/>
          <w:bCs/>
          <w:iCs/>
          <w:sz w:val="24"/>
          <w:szCs w:val="24"/>
        </w:rPr>
        <w:t xml:space="preserve">Вышнепольский, И. С.  Техническое черчение : учебник для среднего профессионального образования / И. С. Вышнепольский. — 10-е изд., перераб. и доп. — Москва : Издательство Юрайт, 2023. — 319 с. — (Профессиональное образование). — ISBN 978-5-9916-5337-4. — Текст : электронный // Образовательная платформа Юрайт [сайт]. — URL: https://urait.ru/bcode/511791 (дата обращения: 14.08.2023). </w:t>
      </w:r>
    </w:p>
    <w:p w14:paraId="4C06E648" w14:textId="77777777" w:rsidR="00386F5D" w:rsidRPr="00386F5D" w:rsidRDefault="00386F5D" w:rsidP="00386F5D">
      <w:pPr>
        <w:pStyle w:val="a4"/>
        <w:numPr>
          <w:ilvl w:val="0"/>
          <w:numId w:val="24"/>
        </w:numPr>
        <w:suppressAutoHyphens/>
        <w:spacing w:line="276" w:lineRule="auto"/>
        <w:ind w:left="426"/>
        <w:rPr>
          <w:rFonts w:ascii="Times New Roman" w:hAnsi="Times New Roman" w:cs="Times New Roman"/>
          <w:bCs/>
          <w:iCs/>
          <w:sz w:val="24"/>
          <w:szCs w:val="24"/>
        </w:rPr>
      </w:pPr>
      <w:r w:rsidRPr="00386F5D">
        <w:rPr>
          <w:rFonts w:ascii="Times New Roman" w:hAnsi="Times New Roman" w:cs="Times New Roman"/>
          <w:bCs/>
          <w:iCs/>
          <w:sz w:val="24"/>
          <w:szCs w:val="24"/>
        </w:rPr>
        <w:t>Инженерная и компьютерная графика : учебник и практикум для среднего профессионального образования / Р. Р. Анамова [и др.] ; под общей редакцией Р. Р. Анамовой, С. А. Леоновой, Н. В. Пшеничновой. — 2-е изд., перераб. и доп. — Москва : Издательство Юрайт, 2023. — 226 с. — (Профессиональное образование). — ISBN 978-</w:t>
      </w:r>
      <w:r w:rsidRPr="00386F5D">
        <w:rPr>
          <w:rFonts w:ascii="Times New Roman" w:hAnsi="Times New Roman" w:cs="Times New Roman"/>
          <w:bCs/>
          <w:iCs/>
          <w:sz w:val="24"/>
          <w:szCs w:val="24"/>
        </w:rPr>
        <w:lastRenderedPageBreak/>
        <w:t xml:space="preserve">5-534-16834-1. — Текст : электронный // Образовательная платформа Юрайт [сайт]. — URL: https://urait.ru/bcode/531858  </w:t>
      </w:r>
    </w:p>
    <w:p w14:paraId="3FBD367E" w14:textId="77777777" w:rsidR="00386F5D" w:rsidRPr="00386F5D" w:rsidRDefault="00386F5D" w:rsidP="00386F5D">
      <w:pPr>
        <w:pStyle w:val="a4"/>
        <w:numPr>
          <w:ilvl w:val="0"/>
          <w:numId w:val="24"/>
        </w:numPr>
        <w:suppressAutoHyphens/>
        <w:spacing w:line="276" w:lineRule="auto"/>
        <w:ind w:left="426"/>
        <w:rPr>
          <w:rFonts w:ascii="Times New Roman" w:hAnsi="Times New Roman" w:cs="Times New Roman"/>
          <w:bCs/>
          <w:iCs/>
          <w:sz w:val="24"/>
          <w:szCs w:val="24"/>
        </w:rPr>
      </w:pPr>
      <w:r w:rsidRPr="00386F5D">
        <w:rPr>
          <w:rFonts w:ascii="Times New Roman" w:hAnsi="Times New Roman" w:cs="Times New Roman"/>
          <w:bCs/>
          <w:iCs/>
          <w:sz w:val="24"/>
          <w:szCs w:val="24"/>
        </w:rPr>
        <w:t xml:space="preserve">Левицкий, В. С.  Машиностроительное черчение : учебник для среднего профессионального образования / В. С. Левицкий. — 9-е изд., испр. и доп. — Москва : Издательство Юрайт, 2023. — 395 с. — (Профессиональное образование). — ISBN 978-5-534-11160-6. — Текст : электронный // Образовательная платформа Юрайт [сайт]. — URL: https://urait.ru/bcode/511818  </w:t>
      </w:r>
    </w:p>
    <w:p w14:paraId="58E04D8C" w14:textId="77777777" w:rsidR="00386F5D" w:rsidRPr="00386F5D" w:rsidRDefault="00386F5D" w:rsidP="00386F5D">
      <w:pPr>
        <w:pStyle w:val="a4"/>
        <w:numPr>
          <w:ilvl w:val="0"/>
          <w:numId w:val="24"/>
        </w:numPr>
        <w:suppressAutoHyphens/>
        <w:spacing w:line="276" w:lineRule="auto"/>
        <w:ind w:left="426"/>
        <w:rPr>
          <w:rFonts w:ascii="Times New Roman" w:hAnsi="Times New Roman" w:cs="Times New Roman"/>
          <w:bCs/>
          <w:iCs/>
          <w:sz w:val="24"/>
          <w:szCs w:val="24"/>
        </w:rPr>
      </w:pPr>
      <w:r w:rsidRPr="00386F5D">
        <w:rPr>
          <w:rFonts w:ascii="Times New Roman" w:hAnsi="Times New Roman" w:cs="Times New Roman"/>
          <w:bCs/>
          <w:iCs/>
          <w:sz w:val="24"/>
          <w:szCs w:val="24"/>
        </w:rPr>
        <w:t>Панасенко, В. Е. Инженерная графика / В. Е. Панасенко. — 2-е изд., стер. — Санкт-Петербург : Лань, 2023. — 168 с. — ISBN 978-5-507-46137-0. — Текст : электронный // Лань : электронно-библиотечная система. — URL: https://e.lanbook.com/book/298523 (дата обращения: 14.08.2023). — Режим доступа: для авториз. пользователей.</w:t>
      </w:r>
    </w:p>
    <w:p w14:paraId="300BE288" w14:textId="77777777" w:rsidR="00386F5D" w:rsidRPr="00386F5D" w:rsidRDefault="00386F5D" w:rsidP="00386F5D">
      <w:pPr>
        <w:pStyle w:val="a4"/>
        <w:numPr>
          <w:ilvl w:val="0"/>
          <w:numId w:val="24"/>
        </w:numPr>
        <w:suppressAutoHyphens/>
        <w:spacing w:line="276" w:lineRule="auto"/>
        <w:ind w:left="426"/>
        <w:rPr>
          <w:rFonts w:ascii="Times New Roman" w:hAnsi="Times New Roman" w:cs="Times New Roman"/>
          <w:bCs/>
          <w:iCs/>
          <w:sz w:val="24"/>
          <w:szCs w:val="24"/>
        </w:rPr>
      </w:pPr>
      <w:r w:rsidRPr="00386F5D">
        <w:rPr>
          <w:rFonts w:ascii="Times New Roman" w:hAnsi="Times New Roman" w:cs="Times New Roman"/>
          <w:bCs/>
          <w:iCs/>
          <w:sz w:val="24"/>
          <w:szCs w:val="24"/>
        </w:rPr>
        <w:t>Серга, Г. В. Инженерная графика для строительных специальностей : учебник / Г. В. Серга, И. И. Табачук, Н. Н. Кузнецова ; под общей редакцией Г. В. Серги. — 2-е изд., испр. — Санкт-Петербург : Лань, 2022. — 300 с. — ISBN 978-5-8114-3602-6. — Текст : электронный // Лань : электронно-библиотечная система. — URL: https://e.lanbook.com/book/206645 (дата обращения: 14.08.2023). — Режим доступа: для авториз. пользователей.</w:t>
      </w:r>
    </w:p>
    <w:p w14:paraId="52FE39BF" w14:textId="77777777" w:rsidR="00386F5D" w:rsidRPr="00386F5D" w:rsidRDefault="00386F5D" w:rsidP="00386F5D">
      <w:pPr>
        <w:pStyle w:val="a4"/>
        <w:numPr>
          <w:ilvl w:val="0"/>
          <w:numId w:val="24"/>
        </w:numPr>
        <w:suppressAutoHyphens/>
        <w:spacing w:line="276" w:lineRule="auto"/>
        <w:ind w:left="426"/>
        <w:rPr>
          <w:rFonts w:ascii="Times New Roman" w:hAnsi="Times New Roman" w:cs="Times New Roman"/>
          <w:bCs/>
          <w:iCs/>
          <w:sz w:val="24"/>
          <w:szCs w:val="24"/>
        </w:rPr>
      </w:pPr>
      <w:r w:rsidRPr="00386F5D">
        <w:rPr>
          <w:rFonts w:ascii="Times New Roman" w:hAnsi="Times New Roman" w:cs="Times New Roman"/>
          <w:bCs/>
          <w:iCs/>
          <w:sz w:val="24"/>
          <w:szCs w:val="24"/>
        </w:rPr>
        <w:t>Чекмарев, А. А.  Черчение : учебник для среднего профессионального образования / А. А. Чекмарев. — 2-е изд., перераб. и доп. — Москва : Издательство Юрайт, 2023. — 275 с. — (Профессиональное образование). — ISBN 978-5-534-09554-8. — Текст : электронный // Образовательная платформа Юрайт [сайт]. — URL: https://urait.ru/bcode/513278 (дата обращения: 14.08.2023).</w:t>
      </w:r>
    </w:p>
    <w:p w14:paraId="7DFA3305" w14:textId="77777777" w:rsidR="00386F5D" w:rsidRPr="00386F5D" w:rsidRDefault="00386F5D" w:rsidP="00386F5D">
      <w:pPr>
        <w:pStyle w:val="a4"/>
        <w:numPr>
          <w:ilvl w:val="0"/>
          <w:numId w:val="24"/>
        </w:numPr>
        <w:suppressAutoHyphens/>
        <w:spacing w:line="276" w:lineRule="auto"/>
        <w:ind w:left="426"/>
        <w:rPr>
          <w:rFonts w:ascii="Times New Roman" w:hAnsi="Times New Roman" w:cs="Times New Roman"/>
          <w:bCs/>
          <w:iCs/>
          <w:sz w:val="24"/>
          <w:szCs w:val="24"/>
        </w:rPr>
      </w:pPr>
      <w:r w:rsidRPr="00386F5D">
        <w:rPr>
          <w:rFonts w:ascii="Times New Roman" w:hAnsi="Times New Roman" w:cs="Times New Roman"/>
          <w:bCs/>
          <w:iCs/>
          <w:sz w:val="24"/>
          <w:szCs w:val="24"/>
        </w:rPr>
        <w:t>Чумаченко, Г. В., Техническое черчение : учебник / Г. В. Чумаченко. — Москва : КноРус, 2023. — 292 с. — ISBN 978-5-406-11270-0. — URL: https://book.ru/book/948699 (дата обращения: 14.08.2023). — Текст : электронный.</w:t>
      </w:r>
    </w:p>
    <w:p w14:paraId="4CEEC50A" w14:textId="77777777" w:rsidR="00386F5D" w:rsidRDefault="00386F5D" w:rsidP="00386F5D">
      <w:pPr>
        <w:suppressAutoHyphens/>
        <w:spacing w:line="276" w:lineRule="auto"/>
        <w:ind w:firstLine="709"/>
        <w:contextualSpacing/>
        <w:rPr>
          <w:rFonts w:ascii="Times New Roman" w:hAnsi="Times New Roman" w:cs="Times New Roman"/>
          <w:bCs/>
          <w:iCs/>
          <w:sz w:val="24"/>
          <w:szCs w:val="24"/>
        </w:rPr>
      </w:pPr>
    </w:p>
    <w:p w14:paraId="7F09E7EC" w14:textId="77777777" w:rsidR="00386F5D" w:rsidRPr="00FA680C" w:rsidRDefault="00386F5D" w:rsidP="00386F5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E9E3C4B"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Березина, Н. А., Инженерная графика. : учебное пособие / Н. А. Березина. — Москва : КноРус, 2022. — 271 с. — ISBN 978-5-406-10095-0. — URL: https://book.ru/book/944162 (дата обращения: 14.08.2023). — Текст : электронный.</w:t>
      </w:r>
    </w:p>
    <w:p w14:paraId="077BD946"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Бударин, О. С. Начертательная геометрия / О. С. Бударин. — 2-е изд., стер. — Санкт-Петербург : Лань, 2023. — 360 с. — ISBN 978-5-507-46202-5. — Текст : электронный // Лань : электронно-библиотечная система. — URL: https://e.lanbook.com/book/302276 (дата обращения: 14.08.2023). — Режим доступа: для авториз. пользователей.</w:t>
      </w:r>
    </w:p>
    <w:p w14:paraId="354B059B"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Конакова, И. П. Компьютерная графика. КОМПАС и AutoCAD : учебное пособие для СПО / И. П. Конакова, И. И. Пирогова ; под редакцией С. Б. Комарова. – 2-е изд. – Саратов, Екатеринбург : Профобразование, Уральский федеральный университет, 2019. – 144 c. – ISBN 978-5-4488-0450-2, 978-5-7996-2825-3. – Текст : электронный // Электронный ресурс цифровой образовательной среды СПО PROFобразование : [сайт]. – URL: https://profspo.ru/books/87814– Режим доступа: для авториз. пользователей</w:t>
      </w:r>
    </w:p>
    <w:p w14:paraId="1A22E779"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Конакова, И. П. Основы проектирования в графическом редакторе КОМПАС-График-3D V14 : учебное пособие для СПО / И. П. Конакова, И. И. Пирогова ; под редакцией С. Б. Комарова. – 2-е изд. – Саратов, Екатеринбург : Профобразование, Уральский федеральный университет, 2019. – 110 c. – ISBN 978-5-4488-0448-9, 978-5-7996-2875-8. – Текст : электронный // Электронный ресурс цифровой образовательной среды СПО PROFобразование : [сайт]. – URL: https://profspo.ru/books/87839– Режим доступа: для авториз. пользователей</w:t>
      </w:r>
    </w:p>
    <w:p w14:paraId="4816D078"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lastRenderedPageBreak/>
        <w:t>Леонова, О. Н. Начертательная геометрия в примерах и задачах / О. Н. Леонова, Е. А. Разумнова. — 2-е изд., стер. — Санкт-Петербург : Лань, 2022. — 212 с. — ISBN 978-5-507-44823-4. — Текст : электронный // Лань : электронно-библиотечная система. — URL: https://e.lanbook.com/book/245585 (дата обращения: 14.08.2023). — Режим доступа: для авториз. пользователей.</w:t>
      </w:r>
    </w:p>
    <w:p w14:paraId="2E485852"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Леонова, О. Н. Начертательная геометрия. Рабочая тетрадь : учебное пособие для спо / О. Н. Леонова. — Санкт-Петербург : Лань, 2020. — 48 с. — ISBN 978-5-8114-5888-2. — Текст : электронный // Лань : электронно-библиотечная система. — URL: https://e.lanbook.com/book/146637 (дата обращения: 14.08.2023). — Режим доступа: для авториз. пользователей.</w:t>
      </w:r>
    </w:p>
    <w:p w14:paraId="28711BA1"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Лызлов, А. Н. Начертательная геометрия. Задачи и решения : учебное пособие / А. Н. Лызлов, М. В. Ракитская, Д. Е. Тихонов-Бугров. — Санкт-Петербург : Лань, 2022. — 96 с. — ISBN 978-5-8114-1163-4. — Текст : электронный // Лань : электронно-библиотечная система. — URL: https://e.lanbook.com/book/210605 (дата обращения: 14.08.2023). — Режим доступа: для авториз. пользователей.</w:t>
      </w:r>
    </w:p>
    <w:p w14:paraId="163DC12A"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Начертательная геометрия : учебное пособие / В. В. Корниенко, В. В. Дергач, А. К. Толстихин, И. Г. Борисенко. — 4-е изд., испр. и доп. — Санкт-Петербург : Лань, 2022. — 192 с. — ISBN 978-5-8114-1467-3. — Текст : электронный // Лань : электронно-библиотечная система. — URL: https://e.lanbook.com/book/211301 (дата обращения: 14.08.2023). — Режим доступа: для авториз. пользователей.</w:t>
      </w:r>
    </w:p>
    <w:p w14:paraId="5A281B48"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Плешивцев, А. А. Проектирование и строительство зданий и сооружений : учебное пособие для СПО / А. А. Плешивцев. – Саратов : Профобразование, Ай Пи Ар Медиа, 2020. – 364 c. – ISBN 978-5-4488-0507-3, 978-5-4497-0324-8. – Текст : электронный // Электронный ресурс цифровой образовательной среды СПО PROFобразование : [сайт]. – URL: https://profspo.ru/books/89245– Режим доступа: для авториз. пользователей</w:t>
      </w:r>
    </w:p>
    <w:p w14:paraId="4FAB8DBE"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Семенова, Н. В. Инженерная графика : учебное пособие для СПО / Н. В. Семенова, Л. В. Баранова ; под редакцией Н. Х. Понетаевой. – 2-е изд. – Саратов, Екатеринбург : Профобразование, Уральский федеральный университет, 2019. – 86 c. – ISBN 978-5-4488-0501-1, 978-5-7996-2860-4. – Текст : электронный // Электронный ресурс цифровой образовательной среды СПО PROFобразование : [сайт]. – URL: https://profspo.ru/books/87803– Режим доступа: для авториз. пользователей</w:t>
      </w:r>
    </w:p>
    <w:p w14:paraId="0369A425"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Тарасов, Б. Ф. Начертательная геометрия : учебник / Б. Ф. Тарасов, Л. А. Дудкина, С. О. Немолотов. — Санкт-Петербург : Лань, 2022. — 256 с. — ISBN 978-5-8114-1321-8. — Текст : электронный // Лань : электронно-библиотечная система. — URL: https://e.lanbook.com/book/210896 (дата обращения: 14.08.2023). — Режим доступа: для авториз. пользователей.</w:t>
      </w:r>
    </w:p>
    <w:p w14:paraId="06CAC50F" w14:textId="77777777" w:rsidR="00386F5D" w:rsidRPr="00386F5D" w:rsidRDefault="00386F5D" w:rsidP="00386F5D">
      <w:pPr>
        <w:pStyle w:val="a4"/>
        <w:numPr>
          <w:ilvl w:val="0"/>
          <w:numId w:val="25"/>
        </w:numPr>
        <w:ind w:left="426"/>
        <w:rPr>
          <w:rFonts w:ascii="Times New Roman" w:hAnsi="Times New Roman" w:cs="Times New Roman"/>
          <w:bCs/>
          <w:iCs/>
          <w:sz w:val="24"/>
          <w:szCs w:val="24"/>
        </w:rPr>
      </w:pPr>
      <w:r w:rsidRPr="00386F5D">
        <w:rPr>
          <w:rFonts w:ascii="Times New Roman" w:hAnsi="Times New Roman" w:cs="Times New Roman"/>
          <w:bCs/>
          <w:iCs/>
          <w:sz w:val="24"/>
          <w:szCs w:val="24"/>
        </w:rPr>
        <w:t>Фролов, С. А. Начертательная геометрия: сборник задач : учебное пособие / С. А. Фролов. — 3-е изд., испр. — Москва : ИНФРА-М, 2023. — 172 с. — (Среднее профессиональное образование). - ISBN 978-5-16-014147-3. - Текст : электронный. - URL: https://znanium.com/catalog/product/1971060 (дата обращения: 14.08.2023). – Режим доступа: по подписке.</w:t>
      </w:r>
    </w:p>
    <w:p w14:paraId="3B640035" w14:textId="77777777" w:rsidR="00386F5D" w:rsidRPr="002E143F" w:rsidRDefault="00386F5D" w:rsidP="00386F5D">
      <w:pPr>
        <w:rPr>
          <w:rFonts w:ascii="Times New Roman" w:hAnsi="Times New Roman" w:cs="Times New Roman"/>
          <w:bCs/>
          <w:iCs/>
          <w:sz w:val="24"/>
          <w:szCs w:val="24"/>
        </w:rPr>
      </w:pPr>
    </w:p>
    <w:p w14:paraId="0668B8D0" w14:textId="77777777" w:rsidR="00386F5D" w:rsidRPr="00DF068E" w:rsidRDefault="00386F5D" w:rsidP="00386F5D">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386F5D" w:rsidRPr="0006582D" w14:paraId="634E5F20" w14:textId="77777777" w:rsidTr="009C44CA">
        <w:trPr>
          <w:trHeight w:val="519"/>
        </w:trPr>
        <w:tc>
          <w:tcPr>
            <w:tcW w:w="1498" w:type="pct"/>
            <w:vAlign w:val="center"/>
          </w:tcPr>
          <w:p w14:paraId="7A86C8F1" w14:textId="77777777" w:rsidR="00386F5D" w:rsidRPr="0006582D" w:rsidRDefault="00386F5D"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1FD7CD66" w14:textId="77777777" w:rsidR="00386F5D" w:rsidRPr="0006582D" w:rsidRDefault="00386F5D"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34EF81AB" w14:textId="77777777" w:rsidR="00386F5D" w:rsidRPr="0006582D" w:rsidRDefault="00386F5D"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386F5D" w:rsidRPr="0006582D" w14:paraId="3F102659" w14:textId="77777777" w:rsidTr="009C44CA">
        <w:trPr>
          <w:trHeight w:val="698"/>
        </w:trPr>
        <w:tc>
          <w:tcPr>
            <w:tcW w:w="1498" w:type="pct"/>
          </w:tcPr>
          <w:p w14:paraId="50A43EF1" w14:textId="77777777" w:rsidR="00386F5D" w:rsidRPr="0006582D" w:rsidRDefault="00386F5D" w:rsidP="009C44C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20066E7E"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 xml:space="preserve">общие сведения о сборочных чертежах, назначение условностей и </w:t>
            </w:r>
            <w:r w:rsidRPr="00714BC1">
              <w:rPr>
                <w:rFonts w:ascii="Times New Roman" w:hAnsi="Times New Roman" w:cs="Times New Roman"/>
                <w:bCs/>
                <w:iCs/>
                <w:sz w:val="24"/>
                <w:szCs w:val="24"/>
              </w:rPr>
              <w:lastRenderedPageBreak/>
              <w:t>упрощений, применяемых в чертежах, правила оформления и чтения рабочих чертежей;</w:t>
            </w:r>
          </w:p>
          <w:p w14:paraId="31C98ED9"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основные положения конструкторской, технологической и другой нормативной документации;</w:t>
            </w:r>
          </w:p>
          <w:p w14:paraId="1C79E1B7"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геометрические построения и правила вычерчивания технических деталей, способы графического представления технологического оборудования и выполнения технологических схем;</w:t>
            </w:r>
          </w:p>
          <w:p w14:paraId="35C9A8E9" w14:textId="77777777" w:rsid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требования стандартов ЕСКД и ЕСТД к оформлению и составлению чертежей и схем</w:t>
            </w:r>
            <w:r>
              <w:rPr>
                <w:rFonts w:ascii="Times New Roman" w:hAnsi="Times New Roman" w:cs="Times New Roman"/>
                <w:bCs/>
                <w:iCs/>
                <w:sz w:val="24"/>
                <w:szCs w:val="24"/>
              </w:rPr>
              <w:t>.</w:t>
            </w:r>
          </w:p>
          <w:p w14:paraId="397D9B8D" w14:textId="6FE16AC3" w:rsidR="00386F5D" w:rsidRPr="0006582D" w:rsidRDefault="00386F5D" w:rsidP="00714BC1">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6E8DACC4"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читать эскизы, рабочие и сборочные чертежи несложных деталей, технологических схем и аппаратов;</w:t>
            </w:r>
          </w:p>
          <w:p w14:paraId="4C29C6BA"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пользоваться конструкторской, производственно-технологической и нормативной документацией;</w:t>
            </w:r>
          </w:p>
          <w:p w14:paraId="79B99A38" w14:textId="64B124B4"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оформлять конструкторскую и технологическую документацию в соответствии с требованиями</w:t>
            </w:r>
          </w:p>
          <w:p w14:paraId="22C5372F" w14:textId="7AD9FD41" w:rsidR="00386F5D" w:rsidRPr="0006582D"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bCs/>
                <w:iCs/>
                <w:sz w:val="24"/>
                <w:szCs w:val="24"/>
              </w:rPr>
              <w:t>стандартов ЕСКД и ЕСТД</w:t>
            </w:r>
            <w:r>
              <w:rPr>
                <w:rFonts w:ascii="Times New Roman" w:hAnsi="Times New Roman" w:cs="Times New Roman"/>
                <w:bCs/>
                <w:iCs/>
                <w:sz w:val="24"/>
                <w:szCs w:val="24"/>
              </w:rPr>
              <w:t>.</w:t>
            </w:r>
          </w:p>
        </w:tc>
        <w:tc>
          <w:tcPr>
            <w:tcW w:w="1787" w:type="pct"/>
          </w:tcPr>
          <w:p w14:paraId="71D70FC9" w14:textId="18841A30" w:rsidR="00714BC1" w:rsidRPr="00714BC1" w:rsidRDefault="00714BC1" w:rsidP="00714BC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З</w:t>
            </w:r>
            <w:r w:rsidRPr="00714BC1">
              <w:rPr>
                <w:rFonts w:ascii="Times New Roman" w:hAnsi="Times New Roman" w:cs="Times New Roman"/>
                <w:iCs/>
                <w:sz w:val="24"/>
                <w:szCs w:val="24"/>
              </w:rPr>
              <w:t xml:space="preserve">нает общие сведения о сборочных чертежах знает назначение условностей и </w:t>
            </w:r>
            <w:r w:rsidRPr="00714BC1">
              <w:rPr>
                <w:rFonts w:ascii="Times New Roman" w:hAnsi="Times New Roman" w:cs="Times New Roman"/>
                <w:iCs/>
                <w:sz w:val="24"/>
                <w:szCs w:val="24"/>
              </w:rPr>
              <w:lastRenderedPageBreak/>
              <w:t xml:space="preserve">упрощений, применяемых в чертежах; </w:t>
            </w:r>
          </w:p>
          <w:p w14:paraId="62858F39"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знает правила оформления и чтения рабочих чертежей;</w:t>
            </w:r>
          </w:p>
          <w:p w14:paraId="38D46BA1"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 xml:space="preserve">знает основные положения конструкторской, технологической и другой нормативной документации; знает способы геометрических построений, правил вычерчивания технических деталей, способов графического представления технологического оборудования и выполнения технологических схем; </w:t>
            </w:r>
          </w:p>
          <w:p w14:paraId="4831C4DF"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 xml:space="preserve">знает требования основных стандартов требование стандартов ЕСКД и ЕСТД к оформлению и составлению чертежей и схем. </w:t>
            </w:r>
          </w:p>
          <w:p w14:paraId="78D181B8" w14:textId="15C1176D" w:rsidR="00714BC1" w:rsidRPr="00714BC1" w:rsidRDefault="00714BC1" w:rsidP="00714BC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Ч</w:t>
            </w:r>
            <w:r w:rsidRPr="00714BC1">
              <w:rPr>
                <w:rFonts w:ascii="Times New Roman" w:hAnsi="Times New Roman" w:cs="Times New Roman"/>
                <w:iCs/>
                <w:sz w:val="24"/>
                <w:szCs w:val="24"/>
              </w:rPr>
              <w:t xml:space="preserve">итает и выполняет эскизы, рабочих и сборочных чертежей несложных деталей, технологических схем и аппаратов; </w:t>
            </w:r>
          </w:p>
          <w:p w14:paraId="186A71B2"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пользуется конструкторской, производственно-технологической и нормативной документацией;</w:t>
            </w:r>
          </w:p>
          <w:p w14:paraId="4F0946FD" w14:textId="46988B43" w:rsidR="00386F5D" w:rsidRPr="0006582D"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оформляет конструкторскую и технологическую документацию в соответствии с требованиями стандартов ЕСКД и ЕСТД</w:t>
            </w:r>
          </w:p>
        </w:tc>
        <w:tc>
          <w:tcPr>
            <w:tcW w:w="1715" w:type="pct"/>
          </w:tcPr>
          <w:p w14:paraId="2D981952" w14:textId="0F67F7C7" w:rsidR="00386F5D" w:rsidRPr="0006582D" w:rsidRDefault="00714BC1" w:rsidP="009C44CA">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lastRenderedPageBreak/>
              <w:t>Экспертное наблюдение и оценивание выполнения практических работ</w:t>
            </w:r>
          </w:p>
        </w:tc>
      </w:tr>
    </w:tbl>
    <w:p w14:paraId="555CC29D" w14:textId="2AD5CFD6"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14364CC0" w14:textId="2A3BB92E" w:rsidR="0083453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p>
    <w:p w14:paraId="022B1707" w14:textId="402E9E19"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4A1F20A3"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733F6CB" w14:textId="77777777" w:rsidR="00834535" w:rsidRDefault="00834535" w:rsidP="00834535">
      <w:pPr>
        <w:jc w:val="right"/>
        <w:rPr>
          <w:rFonts w:ascii="Times New Roman" w:hAnsi="Times New Roman" w:cs="Times New Roman"/>
          <w:b/>
          <w:bCs/>
          <w:color w:val="0070C0"/>
          <w:sz w:val="24"/>
          <w:szCs w:val="24"/>
        </w:rPr>
      </w:pPr>
    </w:p>
    <w:p w14:paraId="0F8F919B" w14:textId="77777777" w:rsidR="00834535" w:rsidRDefault="00834535" w:rsidP="00834535">
      <w:pPr>
        <w:jc w:val="right"/>
        <w:rPr>
          <w:rFonts w:ascii="Times New Roman" w:hAnsi="Times New Roman" w:cs="Times New Roman"/>
          <w:b/>
          <w:bCs/>
          <w:color w:val="0070C0"/>
          <w:sz w:val="24"/>
          <w:szCs w:val="24"/>
        </w:rPr>
      </w:pPr>
    </w:p>
    <w:p w14:paraId="11D1A235" w14:textId="77777777" w:rsidR="00834535" w:rsidRDefault="00834535" w:rsidP="00834535">
      <w:pPr>
        <w:jc w:val="right"/>
        <w:rPr>
          <w:rFonts w:ascii="Times New Roman" w:hAnsi="Times New Roman" w:cs="Times New Roman"/>
          <w:b/>
          <w:bCs/>
          <w:color w:val="0070C0"/>
          <w:sz w:val="24"/>
          <w:szCs w:val="24"/>
        </w:rPr>
      </w:pPr>
    </w:p>
    <w:p w14:paraId="324875E4" w14:textId="77777777" w:rsidR="00834535" w:rsidRDefault="00834535" w:rsidP="00834535">
      <w:pPr>
        <w:jc w:val="right"/>
        <w:rPr>
          <w:rFonts w:ascii="Times New Roman" w:hAnsi="Times New Roman" w:cs="Times New Roman"/>
          <w:b/>
          <w:bCs/>
          <w:color w:val="0070C0"/>
          <w:sz w:val="24"/>
          <w:szCs w:val="24"/>
        </w:rPr>
      </w:pPr>
    </w:p>
    <w:p w14:paraId="20DF6CDE" w14:textId="77777777" w:rsidR="00834535" w:rsidRDefault="00834535" w:rsidP="00834535">
      <w:pPr>
        <w:jc w:val="right"/>
        <w:rPr>
          <w:rFonts w:ascii="Times New Roman" w:hAnsi="Times New Roman" w:cs="Times New Roman"/>
          <w:b/>
          <w:bCs/>
          <w:color w:val="0070C0"/>
          <w:sz w:val="24"/>
          <w:szCs w:val="24"/>
        </w:rPr>
      </w:pPr>
    </w:p>
    <w:p w14:paraId="36604D9A" w14:textId="77777777" w:rsidR="00834535" w:rsidRDefault="00834535" w:rsidP="00834535">
      <w:pPr>
        <w:jc w:val="right"/>
        <w:rPr>
          <w:rFonts w:ascii="Times New Roman" w:hAnsi="Times New Roman" w:cs="Times New Roman"/>
          <w:b/>
          <w:bCs/>
          <w:color w:val="0070C0"/>
          <w:sz w:val="24"/>
          <w:szCs w:val="24"/>
        </w:rPr>
      </w:pPr>
    </w:p>
    <w:p w14:paraId="278DD554" w14:textId="77777777" w:rsidR="00834535" w:rsidRDefault="00834535" w:rsidP="00834535">
      <w:pPr>
        <w:jc w:val="right"/>
        <w:rPr>
          <w:rFonts w:ascii="Times New Roman" w:hAnsi="Times New Roman" w:cs="Times New Roman"/>
          <w:b/>
          <w:bCs/>
          <w:color w:val="0070C0"/>
          <w:sz w:val="24"/>
          <w:szCs w:val="24"/>
        </w:rPr>
      </w:pPr>
    </w:p>
    <w:p w14:paraId="073DBCD4" w14:textId="77777777" w:rsidR="00834535" w:rsidRDefault="00834535" w:rsidP="00834535">
      <w:pPr>
        <w:jc w:val="right"/>
        <w:rPr>
          <w:rFonts w:ascii="Times New Roman" w:hAnsi="Times New Roman" w:cs="Times New Roman"/>
          <w:b/>
          <w:bCs/>
          <w:color w:val="0070C0"/>
          <w:sz w:val="24"/>
          <w:szCs w:val="24"/>
        </w:rPr>
      </w:pPr>
    </w:p>
    <w:p w14:paraId="6681C52A" w14:textId="77777777" w:rsidR="00834535" w:rsidRDefault="00834535" w:rsidP="00834535">
      <w:pPr>
        <w:jc w:val="right"/>
        <w:rPr>
          <w:rFonts w:ascii="Times New Roman" w:hAnsi="Times New Roman" w:cs="Times New Roman"/>
          <w:b/>
          <w:bCs/>
          <w:color w:val="0070C0"/>
          <w:sz w:val="24"/>
          <w:szCs w:val="24"/>
        </w:rPr>
      </w:pPr>
    </w:p>
    <w:p w14:paraId="1B75C649" w14:textId="77777777" w:rsidR="00834535" w:rsidRPr="00502F97" w:rsidRDefault="00834535" w:rsidP="00834535">
      <w:pPr>
        <w:jc w:val="right"/>
        <w:rPr>
          <w:rFonts w:ascii="Times New Roman" w:hAnsi="Times New Roman" w:cs="Times New Roman"/>
          <w:b/>
          <w:bCs/>
          <w:color w:val="0070C0"/>
          <w:sz w:val="24"/>
          <w:szCs w:val="24"/>
        </w:rPr>
      </w:pPr>
    </w:p>
    <w:p w14:paraId="104492D3"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1C153E3" w14:textId="225B0CCC" w:rsidR="00834535" w:rsidRDefault="00834535" w:rsidP="00834535">
      <w:pPr>
        <w:pStyle w:val="1"/>
      </w:pPr>
      <w:bookmarkStart w:id="53" w:name="_Toc173335673"/>
      <w:r w:rsidRPr="006E7FF4">
        <w:t>«</w:t>
      </w:r>
      <w:r>
        <w:t xml:space="preserve">ОП.05 </w:t>
      </w:r>
      <w:r w:rsidR="009B66D3">
        <w:t>ОБЩИЙ КУРС ЖЕЛЕЗНЫХ ДОРОГ</w:t>
      </w:r>
      <w:r w:rsidRPr="006E7FF4">
        <w:t>»</w:t>
      </w:r>
      <w:bookmarkEnd w:id="53"/>
    </w:p>
    <w:p w14:paraId="60BBFDE2" w14:textId="77777777" w:rsidR="00834535" w:rsidRPr="00BD6A9B" w:rsidRDefault="00834535" w:rsidP="00834535">
      <w:pPr>
        <w:spacing w:line="360" w:lineRule="auto"/>
        <w:jc w:val="center"/>
        <w:rPr>
          <w:rFonts w:ascii="Times New Roman" w:hAnsi="Times New Roman" w:cs="Times New Roman"/>
          <w:b/>
          <w:bCs/>
          <w:sz w:val="24"/>
          <w:szCs w:val="24"/>
        </w:rPr>
      </w:pPr>
    </w:p>
    <w:p w14:paraId="2707BFD0" w14:textId="77777777" w:rsidR="00834535" w:rsidRPr="00BD6A9B" w:rsidRDefault="00834535" w:rsidP="00834535">
      <w:pPr>
        <w:spacing w:line="360" w:lineRule="auto"/>
        <w:jc w:val="center"/>
        <w:rPr>
          <w:rFonts w:ascii="Times New Roman" w:hAnsi="Times New Roman" w:cs="Times New Roman"/>
          <w:b/>
          <w:bCs/>
          <w:sz w:val="24"/>
          <w:szCs w:val="24"/>
        </w:rPr>
      </w:pPr>
    </w:p>
    <w:p w14:paraId="6F5659F0" w14:textId="77777777" w:rsidR="00834535" w:rsidRPr="00BD6A9B" w:rsidRDefault="00834535" w:rsidP="00834535">
      <w:pPr>
        <w:spacing w:line="360" w:lineRule="auto"/>
        <w:jc w:val="center"/>
        <w:rPr>
          <w:rFonts w:ascii="Times New Roman" w:hAnsi="Times New Roman" w:cs="Times New Roman"/>
          <w:b/>
          <w:bCs/>
          <w:sz w:val="24"/>
          <w:szCs w:val="24"/>
        </w:rPr>
      </w:pPr>
    </w:p>
    <w:p w14:paraId="5EC5420C" w14:textId="77777777" w:rsidR="00834535" w:rsidRPr="00BD6A9B" w:rsidRDefault="00834535" w:rsidP="00834535">
      <w:pPr>
        <w:spacing w:line="360" w:lineRule="auto"/>
        <w:jc w:val="center"/>
        <w:rPr>
          <w:rFonts w:ascii="Times New Roman" w:hAnsi="Times New Roman" w:cs="Times New Roman"/>
          <w:b/>
          <w:bCs/>
          <w:sz w:val="24"/>
          <w:szCs w:val="24"/>
        </w:rPr>
      </w:pPr>
    </w:p>
    <w:p w14:paraId="5083BBEC" w14:textId="77777777" w:rsidR="00834535" w:rsidRPr="00BD6A9B" w:rsidRDefault="00834535" w:rsidP="00834535">
      <w:pPr>
        <w:spacing w:line="360" w:lineRule="auto"/>
        <w:jc w:val="center"/>
        <w:rPr>
          <w:rFonts w:ascii="Times New Roman" w:hAnsi="Times New Roman" w:cs="Times New Roman"/>
          <w:b/>
          <w:bCs/>
          <w:sz w:val="24"/>
          <w:szCs w:val="24"/>
        </w:rPr>
      </w:pPr>
    </w:p>
    <w:p w14:paraId="68CD2659" w14:textId="77777777" w:rsidR="00834535" w:rsidRPr="00BD6A9B" w:rsidRDefault="00834535" w:rsidP="00834535">
      <w:pPr>
        <w:spacing w:line="360" w:lineRule="auto"/>
        <w:jc w:val="center"/>
        <w:rPr>
          <w:rFonts w:ascii="Times New Roman" w:hAnsi="Times New Roman" w:cs="Times New Roman"/>
          <w:b/>
          <w:bCs/>
          <w:sz w:val="24"/>
          <w:szCs w:val="24"/>
        </w:rPr>
      </w:pPr>
    </w:p>
    <w:p w14:paraId="21450777" w14:textId="77777777" w:rsidR="00834535" w:rsidRPr="00BD6A9B" w:rsidRDefault="00834535" w:rsidP="00834535">
      <w:pPr>
        <w:spacing w:line="360" w:lineRule="auto"/>
        <w:jc w:val="center"/>
        <w:rPr>
          <w:rFonts w:ascii="Times New Roman" w:hAnsi="Times New Roman" w:cs="Times New Roman"/>
          <w:b/>
          <w:bCs/>
          <w:sz w:val="24"/>
          <w:szCs w:val="24"/>
        </w:rPr>
      </w:pPr>
    </w:p>
    <w:p w14:paraId="703C1F9E" w14:textId="77777777" w:rsidR="00834535" w:rsidRPr="00BD6A9B" w:rsidRDefault="00834535" w:rsidP="00834535">
      <w:pPr>
        <w:spacing w:line="360" w:lineRule="auto"/>
        <w:jc w:val="center"/>
        <w:rPr>
          <w:rFonts w:ascii="Times New Roman" w:hAnsi="Times New Roman" w:cs="Times New Roman"/>
          <w:b/>
          <w:bCs/>
          <w:sz w:val="24"/>
          <w:szCs w:val="24"/>
        </w:rPr>
      </w:pPr>
    </w:p>
    <w:p w14:paraId="4D95E3DD" w14:textId="77777777" w:rsidR="00834535" w:rsidRPr="00BD6A9B" w:rsidRDefault="00834535" w:rsidP="00834535">
      <w:pPr>
        <w:spacing w:line="360" w:lineRule="auto"/>
        <w:jc w:val="center"/>
        <w:rPr>
          <w:rFonts w:ascii="Times New Roman" w:hAnsi="Times New Roman" w:cs="Times New Roman"/>
          <w:b/>
          <w:bCs/>
          <w:sz w:val="24"/>
          <w:szCs w:val="24"/>
        </w:rPr>
      </w:pPr>
    </w:p>
    <w:p w14:paraId="0A536BAE" w14:textId="77777777" w:rsidR="00834535" w:rsidRPr="00BD6A9B" w:rsidRDefault="00834535" w:rsidP="00834535">
      <w:pPr>
        <w:spacing w:line="360" w:lineRule="auto"/>
        <w:jc w:val="center"/>
        <w:rPr>
          <w:rFonts w:ascii="Times New Roman" w:hAnsi="Times New Roman" w:cs="Times New Roman"/>
          <w:b/>
          <w:bCs/>
          <w:sz w:val="24"/>
          <w:szCs w:val="24"/>
        </w:rPr>
      </w:pPr>
    </w:p>
    <w:p w14:paraId="3D56B63F" w14:textId="77777777" w:rsidR="00834535" w:rsidRPr="00BD6A9B" w:rsidRDefault="00834535" w:rsidP="00834535">
      <w:pPr>
        <w:spacing w:line="360" w:lineRule="auto"/>
        <w:jc w:val="center"/>
        <w:rPr>
          <w:rFonts w:ascii="Times New Roman" w:hAnsi="Times New Roman" w:cs="Times New Roman"/>
          <w:b/>
          <w:bCs/>
          <w:sz w:val="24"/>
          <w:szCs w:val="24"/>
        </w:rPr>
      </w:pPr>
    </w:p>
    <w:p w14:paraId="429A6607" w14:textId="77777777" w:rsidR="00834535" w:rsidRPr="00BD6A9B" w:rsidRDefault="00834535" w:rsidP="00834535">
      <w:pPr>
        <w:spacing w:line="360" w:lineRule="auto"/>
        <w:jc w:val="center"/>
        <w:rPr>
          <w:rFonts w:ascii="Times New Roman" w:hAnsi="Times New Roman" w:cs="Times New Roman"/>
          <w:b/>
          <w:bCs/>
          <w:sz w:val="24"/>
          <w:szCs w:val="24"/>
        </w:rPr>
      </w:pPr>
    </w:p>
    <w:p w14:paraId="3848FDE6" w14:textId="77777777" w:rsidR="00834535" w:rsidRPr="00BD6A9B" w:rsidRDefault="00834535" w:rsidP="00834535">
      <w:pPr>
        <w:spacing w:line="360" w:lineRule="auto"/>
        <w:jc w:val="center"/>
        <w:rPr>
          <w:rFonts w:ascii="Times New Roman" w:hAnsi="Times New Roman" w:cs="Times New Roman"/>
          <w:b/>
          <w:bCs/>
          <w:sz w:val="24"/>
          <w:szCs w:val="24"/>
        </w:rPr>
      </w:pPr>
    </w:p>
    <w:p w14:paraId="634134D9" w14:textId="77777777" w:rsidR="00834535" w:rsidRPr="00BD6A9B" w:rsidRDefault="00834535" w:rsidP="00834535">
      <w:pPr>
        <w:spacing w:line="360" w:lineRule="auto"/>
        <w:jc w:val="center"/>
        <w:rPr>
          <w:rFonts w:ascii="Times New Roman" w:hAnsi="Times New Roman" w:cs="Times New Roman"/>
          <w:b/>
          <w:bCs/>
          <w:sz w:val="24"/>
          <w:szCs w:val="24"/>
        </w:rPr>
      </w:pPr>
    </w:p>
    <w:p w14:paraId="57954FEF" w14:textId="77777777"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65AAD645" w14:textId="77777777" w:rsidR="00240C87" w:rsidRDefault="00240C87"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5EB023C" w14:textId="77777777" w:rsidR="00240C87" w:rsidRPr="00DF068E" w:rsidRDefault="00240C87" w:rsidP="00240C8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3C1AA97" w14:textId="77777777" w:rsidR="00240C87" w:rsidRPr="000143A1" w:rsidRDefault="00240C87" w:rsidP="00240C87">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37BA20D2" w14:textId="77777777" w:rsidR="00240C87" w:rsidRPr="000143A1" w:rsidRDefault="00FF08CD" w:rsidP="00240C87">
      <w:pPr>
        <w:pStyle w:val="14"/>
        <w:rPr>
          <w:rFonts w:asciiTheme="minorHAnsi" w:eastAsiaTheme="minorEastAsia" w:hAnsiTheme="minorHAnsi" w:cstheme="minorBidi"/>
          <w:lang w:eastAsia="ru-RU"/>
        </w:rPr>
      </w:pPr>
      <w:hyperlink w:anchor="_Toc156294876" w:history="1">
        <w:r w:rsidR="00240C87" w:rsidRPr="000143A1">
          <w:rPr>
            <w:rStyle w:val="af0"/>
            <w:b w:val="0"/>
            <w:bCs w:val="0"/>
          </w:rPr>
          <w:t>1. ОБЩАЯ ХАРАКТЕРИСТИКА</w:t>
        </w:r>
        <w:r w:rsidR="00240C87" w:rsidRPr="000143A1">
          <w:rPr>
            <w:webHidden/>
          </w:rPr>
          <w:tab/>
        </w:r>
        <w:r w:rsidR="00240C87" w:rsidRPr="000143A1">
          <w:rPr>
            <w:webHidden/>
          </w:rPr>
          <w:fldChar w:fldCharType="begin"/>
        </w:r>
        <w:r w:rsidR="00240C87" w:rsidRPr="000143A1">
          <w:rPr>
            <w:webHidden/>
          </w:rPr>
          <w:instrText xml:space="preserve"> PAGEREF _Toc156294876 \h </w:instrText>
        </w:r>
        <w:r w:rsidR="00240C87" w:rsidRPr="000143A1">
          <w:rPr>
            <w:webHidden/>
          </w:rPr>
        </w:r>
        <w:r w:rsidR="00240C87" w:rsidRPr="000143A1">
          <w:rPr>
            <w:webHidden/>
          </w:rPr>
          <w:fldChar w:fldCharType="separate"/>
        </w:r>
        <w:r w:rsidR="00240C87" w:rsidRPr="000143A1">
          <w:rPr>
            <w:webHidden/>
          </w:rPr>
          <w:t>4</w:t>
        </w:r>
        <w:r w:rsidR="00240C87" w:rsidRPr="000143A1">
          <w:rPr>
            <w:webHidden/>
          </w:rPr>
          <w:fldChar w:fldCharType="end"/>
        </w:r>
      </w:hyperlink>
    </w:p>
    <w:p w14:paraId="7A89FA71" w14:textId="77777777" w:rsidR="00240C87" w:rsidRPr="000143A1" w:rsidRDefault="00FF08CD" w:rsidP="00240C87">
      <w:pPr>
        <w:pStyle w:val="21"/>
        <w:rPr>
          <w:rFonts w:asciiTheme="minorHAnsi" w:eastAsiaTheme="minorEastAsia" w:hAnsiTheme="minorHAnsi" w:cstheme="minorBidi"/>
          <w:i w:val="0"/>
          <w:iCs w:val="0"/>
          <w:sz w:val="22"/>
          <w:szCs w:val="22"/>
        </w:rPr>
      </w:pPr>
      <w:hyperlink w:anchor="_Toc156294877" w:history="1">
        <w:r w:rsidR="00240C87" w:rsidRPr="000143A1">
          <w:rPr>
            <w:rStyle w:val="af0"/>
            <w:i w:val="0"/>
            <w:iCs w:val="0"/>
          </w:rPr>
          <w:t>1.1. Цель и место дисциплины в структуре образовательной программы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_Toc156294877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1A59BF4F" w14:textId="77777777" w:rsidR="00240C87" w:rsidRPr="000143A1" w:rsidRDefault="00FF08CD" w:rsidP="00240C87">
      <w:pPr>
        <w:pStyle w:val="21"/>
        <w:rPr>
          <w:rFonts w:asciiTheme="minorHAnsi" w:eastAsiaTheme="minorEastAsia" w:hAnsiTheme="minorHAnsi" w:cstheme="minorBidi"/>
          <w:i w:val="0"/>
          <w:iCs w:val="0"/>
          <w:sz w:val="22"/>
          <w:szCs w:val="22"/>
        </w:rPr>
      </w:pPr>
      <w:hyperlink w:anchor="_Toc156294878" w:history="1">
        <w:r w:rsidR="00240C87" w:rsidRPr="000143A1">
          <w:rPr>
            <w:rStyle w:val="af0"/>
            <w:i w:val="0"/>
            <w:iCs w:val="0"/>
          </w:rPr>
          <w:t>1.2. Планируемые результаты освоения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_Toc156294878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000CEFBA" w14:textId="77777777" w:rsidR="00240C87" w:rsidRPr="000143A1" w:rsidRDefault="00FF08CD" w:rsidP="00240C87">
      <w:pPr>
        <w:pStyle w:val="14"/>
        <w:rPr>
          <w:rFonts w:asciiTheme="minorHAnsi" w:eastAsiaTheme="minorEastAsia" w:hAnsiTheme="minorHAnsi" w:cstheme="minorBidi"/>
          <w:lang w:eastAsia="ru-RU"/>
        </w:rPr>
      </w:pPr>
      <w:hyperlink w:anchor="_Toc156294879" w:history="1">
        <w:r w:rsidR="00240C87" w:rsidRPr="000143A1">
          <w:rPr>
            <w:rStyle w:val="af0"/>
            <w:b w:val="0"/>
            <w:bCs w:val="0"/>
          </w:rPr>
          <w:t>2. СТРУКТУРА И СОДЕРЖАНИЕ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_Toc156294879 \h </w:instrText>
        </w:r>
        <w:r w:rsidR="00240C87" w:rsidRPr="000143A1">
          <w:rPr>
            <w:webHidden/>
          </w:rPr>
        </w:r>
        <w:r w:rsidR="00240C87" w:rsidRPr="000143A1">
          <w:rPr>
            <w:webHidden/>
          </w:rPr>
          <w:fldChar w:fldCharType="separate"/>
        </w:r>
        <w:r w:rsidR="00240C87" w:rsidRPr="000143A1">
          <w:rPr>
            <w:webHidden/>
          </w:rPr>
          <w:t>4</w:t>
        </w:r>
        <w:r w:rsidR="00240C87" w:rsidRPr="000143A1">
          <w:rPr>
            <w:webHidden/>
          </w:rPr>
          <w:fldChar w:fldCharType="end"/>
        </w:r>
      </w:hyperlink>
    </w:p>
    <w:p w14:paraId="0B5564A0" w14:textId="77777777" w:rsidR="00240C87" w:rsidRPr="000143A1" w:rsidRDefault="00FF08CD" w:rsidP="00240C87">
      <w:pPr>
        <w:pStyle w:val="21"/>
        <w:rPr>
          <w:rFonts w:asciiTheme="minorHAnsi" w:eastAsiaTheme="minorEastAsia" w:hAnsiTheme="minorHAnsi" w:cstheme="minorBidi"/>
          <w:i w:val="0"/>
          <w:iCs w:val="0"/>
          <w:sz w:val="22"/>
          <w:szCs w:val="22"/>
        </w:rPr>
      </w:pPr>
      <w:hyperlink w:anchor="_Toc156294880" w:history="1">
        <w:r w:rsidR="00240C87" w:rsidRPr="000143A1">
          <w:rPr>
            <w:rStyle w:val="af0"/>
            <w:i w:val="0"/>
            <w:iCs w:val="0"/>
          </w:rPr>
          <w:t>2.1. Трудоемкость освоения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_Toc156294880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66020E7D" w14:textId="77777777" w:rsidR="00240C87" w:rsidRPr="000143A1" w:rsidRDefault="00FF08CD" w:rsidP="00240C87">
      <w:pPr>
        <w:pStyle w:val="21"/>
        <w:rPr>
          <w:rFonts w:asciiTheme="minorHAnsi" w:eastAsiaTheme="minorEastAsia" w:hAnsiTheme="minorHAnsi" w:cstheme="minorBidi"/>
          <w:i w:val="0"/>
          <w:iCs w:val="0"/>
          <w:sz w:val="22"/>
          <w:szCs w:val="22"/>
        </w:rPr>
      </w:pPr>
      <w:hyperlink w:anchor="_Toc156294881" w:history="1">
        <w:r w:rsidR="00240C87" w:rsidRPr="000143A1">
          <w:rPr>
            <w:rStyle w:val="af0"/>
            <w:i w:val="0"/>
            <w:iCs w:val="0"/>
          </w:rPr>
          <w:t>2.2. Примерное содержание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_Toc156294881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5</w:t>
        </w:r>
        <w:r w:rsidR="00240C87" w:rsidRPr="000143A1">
          <w:rPr>
            <w:i w:val="0"/>
            <w:iCs w:val="0"/>
            <w:webHidden/>
          </w:rPr>
          <w:fldChar w:fldCharType="end"/>
        </w:r>
      </w:hyperlink>
    </w:p>
    <w:p w14:paraId="77F2BA07" w14:textId="77777777" w:rsidR="00240C87" w:rsidRPr="000143A1" w:rsidRDefault="00FF08CD" w:rsidP="00240C87">
      <w:pPr>
        <w:pStyle w:val="21"/>
        <w:rPr>
          <w:rFonts w:asciiTheme="minorHAnsi" w:eastAsiaTheme="minorEastAsia" w:hAnsiTheme="minorHAnsi" w:cstheme="minorBidi"/>
          <w:i w:val="0"/>
          <w:iCs w:val="0"/>
          <w:sz w:val="22"/>
          <w:szCs w:val="22"/>
        </w:rPr>
      </w:pPr>
      <w:hyperlink w:anchor="_Toc156294883" w:history="1">
        <w:r w:rsidR="00240C87" w:rsidRPr="000143A1">
          <w:rPr>
            <w:rStyle w:val="af0"/>
            <w:i w:val="0"/>
            <w:iCs w:val="0"/>
          </w:rPr>
          <w:t>2.3. Курсовой проект (работа)</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_Toc156294883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5</w:t>
        </w:r>
        <w:r w:rsidR="00240C87" w:rsidRPr="000143A1">
          <w:rPr>
            <w:i w:val="0"/>
            <w:iCs w:val="0"/>
            <w:webHidden/>
          </w:rPr>
          <w:fldChar w:fldCharType="end"/>
        </w:r>
      </w:hyperlink>
    </w:p>
    <w:p w14:paraId="35D78665" w14:textId="77777777" w:rsidR="00240C87" w:rsidRPr="000143A1" w:rsidRDefault="00FF08CD" w:rsidP="00240C87">
      <w:pPr>
        <w:pStyle w:val="14"/>
        <w:rPr>
          <w:rFonts w:asciiTheme="minorHAnsi" w:eastAsiaTheme="minorEastAsia" w:hAnsiTheme="minorHAnsi" w:cstheme="minorBidi"/>
          <w:lang w:eastAsia="ru-RU"/>
        </w:rPr>
      </w:pPr>
      <w:hyperlink w:anchor="_Toc156294884" w:history="1">
        <w:r w:rsidR="00240C87" w:rsidRPr="000143A1">
          <w:rPr>
            <w:rStyle w:val="af0"/>
            <w:b w:val="0"/>
            <w:bCs w:val="0"/>
          </w:rPr>
          <w:t>3. УСЛОВИЯ РЕАЛИЗАЦИИ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_Toc156294884 \h </w:instrText>
        </w:r>
        <w:r w:rsidR="00240C87" w:rsidRPr="000143A1">
          <w:rPr>
            <w:webHidden/>
          </w:rPr>
        </w:r>
        <w:r w:rsidR="00240C87" w:rsidRPr="000143A1">
          <w:rPr>
            <w:webHidden/>
          </w:rPr>
          <w:fldChar w:fldCharType="separate"/>
        </w:r>
        <w:r w:rsidR="00240C87" w:rsidRPr="000143A1">
          <w:rPr>
            <w:webHidden/>
          </w:rPr>
          <w:t>6</w:t>
        </w:r>
        <w:r w:rsidR="00240C87" w:rsidRPr="000143A1">
          <w:rPr>
            <w:webHidden/>
          </w:rPr>
          <w:fldChar w:fldCharType="end"/>
        </w:r>
      </w:hyperlink>
    </w:p>
    <w:p w14:paraId="284BA13E" w14:textId="77777777" w:rsidR="00240C87" w:rsidRPr="000143A1" w:rsidRDefault="00FF08CD" w:rsidP="00240C87">
      <w:pPr>
        <w:pStyle w:val="21"/>
        <w:rPr>
          <w:rFonts w:asciiTheme="minorHAnsi" w:eastAsiaTheme="minorEastAsia" w:hAnsiTheme="minorHAnsi" w:cstheme="minorBidi"/>
          <w:i w:val="0"/>
          <w:iCs w:val="0"/>
          <w:sz w:val="22"/>
          <w:szCs w:val="22"/>
        </w:rPr>
      </w:pPr>
      <w:hyperlink w:anchor="_Toc156294885" w:history="1">
        <w:r w:rsidR="00240C87" w:rsidRPr="000143A1">
          <w:rPr>
            <w:rStyle w:val="af0"/>
            <w:i w:val="0"/>
            <w:iCs w:val="0"/>
          </w:rPr>
          <w:t>3.1. Материально-техническое обеспечение</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_Toc156294885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6</w:t>
        </w:r>
        <w:r w:rsidR="00240C87" w:rsidRPr="000143A1">
          <w:rPr>
            <w:i w:val="0"/>
            <w:iCs w:val="0"/>
            <w:webHidden/>
          </w:rPr>
          <w:fldChar w:fldCharType="end"/>
        </w:r>
      </w:hyperlink>
    </w:p>
    <w:p w14:paraId="7875851D" w14:textId="77777777" w:rsidR="00240C87" w:rsidRPr="000143A1" w:rsidRDefault="00FF08CD" w:rsidP="00240C87">
      <w:pPr>
        <w:pStyle w:val="21"/>
        <w:rPr>
          <w:rFonts w:asciiTheme="minorHAnsi" w:eastAsiaTheme="minorEastAsia" w:hAnsiTheme="minorHAnsi" w:cstheme="minorBidi"/>
          <w:i w:val="0"/>
          <w:iCs w:val="0"/>
          <w:sz w:val="22"/>
          <w:szCs w:val="22"/>
        </w:rPr>
      </w:pPr>
      <w:hyperlink w:anchor="_Toc156294886" w:history="1">
        <w:r w:rsidR="00240C87" w:rsidRPr="000143A1">
          <w:rPr>
            <w:rStyle w:val="af0"/>
            <w:i w:val="0"/>
            <w:iCs w:val="0"/>
          </w:rPr>
          <w:t>3.2. Учебно-методическое обеспечение</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_Toc156294886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6</w:t>
        </w:r>
        <w:r w:rsidR="00240C87" w:rsidRPr="000143A1">
          <w:rPr>
            <w:i w:val="0"/>
            <w:iCs w:val="0"/>
            <w:webHidden/>
          </w:rPr>
          <w:fldChar w:fldCharType="end"/>
        </w:r>
      </w:hyperlink>
    </w:p>
    <w:p w14:paraId="4F808F36" w14:textId="77777777" w:rsidR="00240C87" w:rsidRPr="000143A1" w:rsidRDefault="00FF08CD" w:rsidP="00240C87">
      <w:pPr>
        <w:pStyle w:val="14"/>
        <w:rPr>
          <w:rFonts w:asciiTheme="minorHAnsi" w:eastAsiaTheme="minorEastAsia" w:hAnsiTheme="minorHAnsi" w:cstheme="minorBidi"/>
          <w:lang w:eastAsia="ru-RU"/>
        </w:rPr>
      </w:pPr>
      <w:hyperlink w:anchor="_Toc156294887" w:history="1">
        <w:r w:rsidR="00240C87" w:rsidRPr="000143A1">
          <w:rPr>
            <w:rStyle w:val="af0"/>
            <w:b w:val="0"/>
            <w:bCs w:val="0"/>
          </w:rPr>
          <w:t>4. КОНТРОЛЬ И ОЦЕНКА РЕЗУЛЬТАТОВ ОСВОЕНИЯ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_Toc156294887 \h </w:instrText>
        </w:r>
        <w:r w:rsidR="00240C87" w:rsidRPr="000143A1">
          <w:rPr>
            <w:webHidden/>
          </w:rPr>
        </w:r>
        <w:r w:rsidR="00240C87" w:rsidRPr="000143A1">
          <w:rPr>
            <w:webHidden/>
          </w:rPr>
          <w:fldChar w:fldCharType="separate"/>
        </w:r>
        <w:r w:rsidR="00240C87" w:rsidRPr="000143A1">
          <w:rPr>
            <w:webHidden/>
          </w:rPr>
          <w:t>6</w:t>
        </w:r>
        <w:r w:rsidR="00240C87" w:rsidRPr="000143A1">
          <w:rPr>
            <w:webHidden/>
          </w:rPr>
          <w:fldChar w:fldCharType="end"/>
        </w:r>
      </w:hyperlink>
    </w:p>
    <w:p w14:paraId="1202F731" w14:textId="77777777" w:rsidR="00240C87" w:rsidRPr="00DF068E" w:rsidRDefault="00240C87" w:rsidP="00240C8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6D1CDD9" w14:textId="77777777" w:rsidR="00240C87" w:rsidRPr="00DF068E" w:rsidRDefault="00240C87" w:rsidP="00240C87">
      <w:pPr>
        <w:pStyle w:val="1f"/>
        <w:jc w:val="left"/>
        <w:rPr>
          <w:rFonts w:ascii="Times New Roman" w:hAnsi="Times New Roman"/>
          <w:lang w:val="ru-RU"/>
        </w:rPr>
        <w:sectPr w:rsidR="00240C87" w:rsidRPr="00DF068E" w:rsidSect="00502F97">
          <w:headerReference w:type="even" r:id="rId21"/>
          <w:headerReference w:type="default" r:id="rId22"/>
          <w:pgSz w:w="11906" w:h="16838"/>
          <w:pgMar w:top="1134" w:right="567" w:bottom="1134" w:left="1701" w:header="709" w:footer="709" w:gutter="0"/>
          <w:cols w:space="708"/>
          <w:docGrid w:linePitch="360"/>
        </w:sectPr>
      </w:pPr>
    </w:p>
    <w:p w14:paraId="09D2B668" w14:textId="77777777" w:rsidR="00240C87" w:rsidRPr="00F70F81" w:rsidRDefault="00240C87" w:rsidP="00240C87">
      <w:pPr>
        <w:pStyle w:val="1f"/>
        <w:numPr>
          <w:ilvl w:val="0"/>
          <w:numId w:val="2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3AC6C93" w14:textId="6EE7C046" w:rsidR="00240C87" w:rsidRPr="00F70F81" w:rsidRDefault="00240C87" w:rsidP="00240C87">
      <w:pPr>
        <w:pStyle w:val="1d"/>
        <w:jc w:val="center"/>
        <w:rPr>
          <w:rFonts w:eastAsia="Segoe UI"/>
          <w:lang w:val="ru-RU"/>
        </w:rPr>
      </w:pPr>
      <w:r w:rsidRPr="00F70F81">
        <w:rPr>
          <w:rFonts w:eastAsia="Segoe UI"/>
          <w:lang w:val="ru-RU"/>
        </w:rPr>
        <w:t>«</w:t>
      </w:r>
      <w:r>
        <w:rPr>
          <w:rFonts w:eastAsia="Segoe UI"/>
          <w:lang w:val="ru-RU"/>
        </w:rPr>
        <w:t xml:space="preserve">ОП.05 </w:t>
      </w:r>
      <w:r w:rsidR="00384047">
        <w:rPr>
          <w:rFonts w:eastAsia="Segoe UI"/>
          <w:lang w:val="ru-RU"/>
        </w:rPr>
        <w:t>Общий курс железных дорог</w:t>
      </w:r>
      <w:r w:rsidRPr="00F70F81">
        <w:rPr>
          <w:rFonts w:eastAsia="Segoe UI"/>
          <w:lang w:val="ru-RU"/>
        </w:rPr>
        <w:t>»</w:t>
      </w:r>
    </w:p>
    <w:p w14:paraId="38CE3778" w14:textId="77777777" w:rsidR="00240C87" w:rsidRPr="00021F3A" w:rsidRDefault="00240C87" w:rsidP="00240C87">
      <w:pPr>
        <w:pStyle w:val="1d"/>
        <w:rPr>
          <w:lang w:val="ru-RU"/>
        </w:rPr>
      </w:pPr>
    </w:p>
    <w:p w14:paraId="5A32B801" w14:textId="77777777" w:rsidR="00240C87" w:rsidRPr="00EA6E1D" w:rsidRDefault="00240C87" w:rsidP="00240C8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6C9EE27" w14:textId="6D0D5314" w:rsidR="00240C87" w:rsidRPr="006E3EC8" w:rsidRDefault="00240C87" w:rsidP="00240C87">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84047" w:rsidRPr="00384047">
        <w:rPr>
          <w:rFonts w:ascii="Times New Roman" w:hAnsi="Times New Roman"/>
        </w:rPr>
        <w:t>Общий курс железных дорог</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84047" w:rsidRPr="00384047">
        <w:rPr>
          <w:rFonts w:ascii="Times New Roman" w:eastAsia="Times New Roman" w:hAnsi="Times New Roman" w:cs="Times New Roman"/>
          <w:sz w:val="24"/>
          <w:szCs w:val="24"/>
          <w:lang w:eastAsia="ru-RU"/>
        </w:rPr>
        <w:t>формирование цельного представления о железнодорожном транспорте, взаимосвязи его отраслей, приобретение основных знаний о комплексе устройств, техническом оснащении, строительстве и эксплуатации железных дорог и взаимодействии их с другими видами транспорта.</w:t>
      </w:r>
    </w:p>
    <w:p w14:paraId="6BC24EAB" w14:textId="12D61B20" w:rsidR="00240C87" w:rsidRPr="00E51EC3" w:rsidRDefault="00240C87" w:rsidP="00240C87">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384047" w:rsidRPr="00384047">
        <w:rPr>
          <w:rFonts w:ascii="Times New Roman" w:hAnsi="Times New Roman" w:cs="Times New Roman"/>
          <w:sz w:val="24"/>
          <w:szCs w:val="24"/>
        </w:rPr>
        <w:t>Общий курс железных дорог</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1850E3AB" w14:textId="77777777" w:rsidR="00240C87" w:rsidRDefault="00240C87" w:rsidP="00240C87">
      <w:pPr>
        <w:suppressAutoHyphens/>
        <w:spacing w:line="276" w:lineRule="auto"/>
        <w:ind w:firstLine="709"/>
        <w:jc w:val="both"/>
        <w:rPr>
          <w:rFonts w:ascii="Times New Roman" w:hAnsi="Times New Roman" w:cs="Times New Roman"/>
          <w:sz w:val="24"/>
          <w:szCs w:val="24"/>
        </w:rPr>
      </w:pPr>
    </w:p>
    <w:p w14:paraId="723AE02C" w14:textId="77777777" w:rsidR="00240C87" w:rsidRPr="00EA6E1D" w:rsidRDefault="00240C87" w:rsidP="00240C8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7B6FC02" w14:textId="64AE4C85" w:rsidR="00240C87" w:rsidRDefault="00240C87" w:rsidP="00240C8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 xml:space="preserve">ПОП </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1EEB4AA" w14:textId="77777777" w:rsidR="00240C87" w:rsidRDefault="00240C87" w:rsidP="00240C8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40C87" w:rsidRPr="00E51EC3" w14:paraId="34D24CBB" w14:textId="77777777" w:rsidTr="009C44CA">
        <w:tc>
          <w:tcPr>
            <w:tcW w:w="1129" w:type="dxa"/>
            <w:tcBorders>
              <w:top w:val="single" w:sz="4" w:space="0" w:color="auto"/>
              <w:left w:val="single" w:sz="4" w:space="0" w:color="auto"/>
              <w:right w:val="single" w:sz="4" w:space="0" w:color="auto"/>
            </w:tcBorders>
          </w:tcPr>
          <w:p w14:paraId="5D95B2BA" w14:textId="77777777" w:rsidR="00240C87" w:rsidRPr="00E51EC3" w:rsidRDefault="00240C87" w:rsidP="009C44CA">
            <w:pPr>
              <w:rPr>
                <w:rStyle w:val="afb"/>
                <w:b/>
                <w:i w:val="0"/>
                <w:sz w:val="24"/>
                <w:szCs w:val="24"/>
                <w:highlight w:val="green"/>
              </w:rPr>
            </w:pPr>
            <w:r w:rsidRPr="00E51EC3">
              <w:rPr>
                <w:rStyle w:val="afb"/>
                <w:b/>
                <w:i w:val="0"/>
                <w:sz w:val="24"/>
                <w:szCs w:val="24"/>
              </w:rPr>
              <w:t>Код ОК,</w:t>
            </w:r>
            <w:r w:rsidRPr="00E51EC3">
              <w:rPr>
                <w:rStyle w:val="afb"/>
                <w:b/>
                <w:i w:val="0"/>
                <w:sz w:val="24"/>
                <w:szCs w:val="24"/>
                <w:highlight w:val="green"/>
              </w:rPr>
              <w:t xml:space="preserve"> </w:t>
            </w:r>
          </w:p>
          <w:p w14:paraId="52F662A9" w14:textId="77777777" w:rsidR="00240C87" w:rsidRPr="00E51EC3" w:rsidRDefault="00240C87" w:rsidP="009C44CA">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5133C61C" w14:textId="77777777" w:rsidR="00240C87" w:rsidRPr="00E51EC3" w:rsidRDefault="00240C87" w:rsidP="009C44CA">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43FC69" w14:textId="77777777" w:rsidR="00240C87" w:rsidRPr="00E51EC3" w:rsidRDefault="00240C87" w:rsidP="009C44CA">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D3712A0" w14:textId="77777777" w:rsidR="00240C87" w:rsidRPr="00E51EC3" w:rsidRDefault="00240C87" w:rsidP="009C44CA">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240C87" w:rsidRPr="00E51EC3" w14:paraId="470BB99E" w14:textId="77777777" w:rsidTr="009C44CA">
        <w:tc>
          <w:tcPr>
            <w:tcW w:w="1129" w:type="dxa"/>
            <w:tcBorders>
              <w:top w:val="single" w:sz="4" w:space="0" w:color="auto"/>
              <w:left w:val="single" w:sz="4" w:space="0" w:color="auto"/>
              <w:right w:val="single" w:sz="4" w:space="0" w:color="auto"/>
            </w:tcBorders>
          </w:tcPr>
          <w:p w14:paraId="02D67C27"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9658BF4"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7B6FACA" w14:textId="77777777" w:rsidR="00240C87"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51BFFE8F"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D95925C"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E1CA82A"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2C6C3DCF"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8BED10"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61267DD"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4B275616"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3F1E6ACD"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0CF40807"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8E4A7F3" w14:textId="77777777" w:rsidR="00240C87" w:rsidRPr="00E51EC3" w:rsidRDefault="00240C87"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240C87" w:rsidRPr="00E51EC3" w14:paraId="79E371BB" w14:textId="77777777" w:rsidTr="009C44CA">
        <w:tc>
          <w:tcPr>
            <w:tcW w:w="1129" w:type="dxa"/>
            <w:tcBorders>
              <w:left w:val="single" w:sz="4" w:space="0" w:color="auto"/>
              <w:bottom w:val="single" w:sz="4" w:space="0" w:color="auto"/>
              <w:right w:val="single" w:sz="4" w:space="0" w:color="auto"/>
            </w:tcBorders>
          </w:tcPr>
          <w:p w14:paraId="27DCBFE9"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ABB1B7E"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w:t>
            </w:r>
            <w:r w:rsidRPr="009A1B94">
              <w:rPr>
                <w:rFonts w:ascii="Times New Roman" w:hAnsi="Times New Roman" w:cs="Times New Roman"/>
                <w:bCs/>
                <w:iCs/>
                <w:sz w:val="24"/>
                <w:szCs w:val="24"/>
              </w:rPr>
              <w:lastRenderedPageBreak/>
              <w:t>планировать процесс поиска, выбирать необходимые источники информации</w:t>
            </w:r>
            <w:r>
              <w:rPr>
                <w:rFonts w:ascii="Times New Roman" w:hAnsi="Times New Roman" w:cs="Times New Roman"/>
                <w:bCs/>
                <w:iCs/>
                <w:sz w:val="24"/>
                <w:szCs w:val="24"/>
              </w:rPr>
              <w:t>;</w:t>
            </w:r>
          </w:p>
          <w:p w14:paraId="571AA669" w14:textId="77777777" w:rsidR="00240C87"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346EEABA"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1E2FC095"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28FBD3E5"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FFCC1C5"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7EA28AA3"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AD9AE2"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w:t>
            </w:r>
            <w:r w:rsidRPr="009A1B94">
              <w:rPr>
                <w:rFonts w:ascii="Times New Roman" w:hAnsi="Times New Roman" w:cs="Times New Roman"/>
                <w:bCs/>
                <w:iCs/>
                <w:sz w:val="24"/>
                <w:szCs w:val="24"/>
              </w:rPr>
              <w:lastRenderedPageBreak/>
              <w:t>источников, применяемых в профессиональной деятельности</w:t>
            </w:r>
          </w:p>
          <w:p w14:paraId="6B1B99C1"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CE67029"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4F698FDD" w14:textId="77777777" w:rsidR="00240C87"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FC0E941"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6C11F88" w14:textId="77777777" w:rsidR="00240C87" w:rsidRPr="00E51EC3" w:rsidRDefault="00240C87"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240C87" w:rsidRPr="00E51EC3" w14:paraId="7EF8231B" w14:textId="77777777" w:rsidTr="009C44CA">
        <w:tc>
          <w:tcPr>
            <w:tcW w:w="1129" w:type="dxa"/>
            <w:tcBorders>
              <w:left w:val="single" w:sz="4" w:space="0" w:color="auto"/>
              <w:bottom w:val="single" w:sz="4" w:space="0" w:color="auto"/>
              <w:right w:val="single" w:sz="4" w:space="0" w:color="auto"/>
            </w:tcBorders>
          </w:tcPr>
          <w:p w14:paraId="258EFE28"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79B91BAB"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4D6778D7"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1593A48D" w14:textId="77777777" w:rsidR="00240C87" w:rsidRPr="005C1A7C" w:rsidRDefault="00240C87" w:rsidP="009C44CA">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C1C83E5"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4CFCDDC1"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w:t>
            </w:r>
            <w:r w:rsidRPr="005C1A7C">
              <w:rPr>
                <w:rFonts w:ascii="Times New Roman" w:hAnsi="Times New Roman" w:cs="Times New Roman"/>
                <w:bCs/>
                <w:iCs/>
                <w:sz w:val="24"/>
                <w:szCs w:val="24"/>
              </w:rPr>
              <w:lastRenderedPageBreak/>
              <w:t>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1BD40EBB"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3145D8B4"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5F9730C7"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463735C2"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4F1629CB"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4E342E"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3347D9C"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3FC3ACA7"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50C35A8F"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175FC42"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565B67C9" w14:textId="77777777" w:rsidR="00240C87" w:rsidRPr="00E51EC3" w:rsidRDefault="00240C87" w:rsidP="009C44CA">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BA974F2" w14:textId="77777777" w:rsidR="00240C87" w:rsidRPr="00E51EC3" w:rsidRDefault="00240C87" w:rsidP="009C44CA">
            <w:pPr>
              <w:jc w:val="center"/>
              <w:rPr>
                <w:rFonts w:ascii="Times New Roman" w:hAnsi="Times New Roman" w:cs="Times New Roman"/>
                <w:bCs/>
                <w:sz w:val="24"/>
                <w:szCs w:val="24"/>
              </w:rPr>
            </w:pPr>
          </w:p>
        </w:tc>
      </w:tr>
      <w:tr w:rsidR="00240C87" w:rsidRPr="00E51EC3" w14:paraId="06731E99" w14:textId="77777777" w:rsidTr="009C44CA">
        <w:tc>
          <w:tcPr>
            <w:tcW w:w="1129" w:type="dxa"/>
            <w:tcBorders>
              <w:left w:val="single" w:sz="4" w:space="0" w:color="auto"/>
              <w:bottom w:val="single" w:sz="4" w:space="0" w:color="auto"/>
              <w:right w:val="single" w:sz="4" w:space="0" w:color="auto"/>
            </w:tcBorders>
          </w:tcPr>
          <w:p w14:paraId="1067AFAF"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74CB7D33" w14:textId="77777777" w:rsidR="00240C87" w:rsidRPr="00927C7C" w:rsidRDefault="00240C87"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3D8F094F" w14:textId="77777777" w:rsidR="00240C87" w:rsidRPr="00E51EC3" w:rsidRDefault="00240C87" w:rsidP="009C44CA">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64F83D" w14:textId="77777777" w:rsidR="00240C87" w:rsidRPr="00927C7C" w:rsidRDefault="00240C87"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4393FC26" w14:textId="77777777" w:rsidR="00240C87" w:rsidRPr="00E51EC3" w:rsidRDefault="00240C87" w:rsidP="009C44CA">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F3D1C4B" w14:textId="77777777" w:rsidR="00240C87" w:rsidRPr="00E51EC3" w:rsidRDefault="00240C87" w:rsidP="009C44CA">
            <w:pPr>
              <w:jc w:val="center"/>
              <w:rPr>
                <w:rFonts w:ascii="Times New Roman" w:hAnsi="Times New Roman" w:cs="Times New Roman"/>
                <w:bCs/>
                <w:sz w:val="24"/>
                <w:szCs w:val="24"/>
              </w:rPr>
            </w:pPr>
          </w:p>
        </w:tc>
      </w:tr>
      <w:tr w:rsidR="00240C87" w:rsidRPr="00E51EC3" w14:paraId="61151D75" w14:textId="77777777" w:rsidTr="009C44CA">
        <w:tc>
          <w:tcPr>
            <w:tcW w:w="1129" w:type="dxa"/>
            <w:tcBorders>
              <w:left w:val="single" w:sz="4" w:space="0" w:color="auto"/>
              <w:bottom w:val="single" w:sz="4" w:space="0" w:color="auto"/>
              <w:right w:val="single" w:sz="4" w:space="0" w:color="auto"/>
            </w:tcBorders>
          </w:tcPr>
          <w:p w14:paraId="096993A6"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2520665" w14:textId="77777777" w:rsidR="00240C87" w:rsidRPr="009A1B94"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0FCC2849"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3238F6" w14:textId="77777777" w:rsidR="00240C87" w:rsidRPr="009A1B94"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6FBFF0EF" w14:textId="77777777" w:rsidR="00240C87" w:rsidRPr="009A1B94"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318AEA2D"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394682CF" w14:textId="77777777" w:rsidR="00240C87" w:rsidRPr="00E51EC3" w:rsidRDefault="00240C87" w:rsidP="009C44C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40C87" w:rsidRPr="00E51EC3" w14:paraId="1D444447" w14:textId="77777777" w:rsidTr="009C44CA">
        <w:tc>
          <w:tcPr>
            <w:tcW w:w="1129" w:type="dxa"/>
            <w:tcBorders>
              <w:left w:val="single" w:sz="4" w:space="0" w:color="auto"/>
              <w:bottom w:val="single" w:sz="4" w:space="0" w:color="auto"/>
              <w:right w:val="single" w:sz="4" w:space="0" w:color="auto"/>
            </w:tcBorders>
          </w:tcPr>
          <w:p w14:paraId="0217FEAE"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6D91FF46"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14FB04C4"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7CF27FA2"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E175F09"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A5DFC4"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33865A04"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44380FF0"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35C844C7"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F0350EC" w14:textId="77777777" w:rsidR="00240C87" w:rsidRPr="00E51EC3" w:rsidRDefault="00240C87" w:rsidP="009C44CA">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40C87" w:rsidRPr="00E51EC3" w14:paraId="64742A1B" w14:textId="77777777" w:rsidTr="009C44CA">
        <w:tc>
          <w:tcPr>
            <w:tcW w:w="1129" w:type="dxa"/>
            <w:tcBorders>
              <w:left w:val="single" w:sz="4" w:space="0" w:color="auto"/>
              <w:bottom w:val="single" w:sz="4" w:space="0" w:color="auto"/>
              <w:right w:val="single" w:sz="4" w:space="0" w:color="auto"/>
            </w:tcBorders>
          </w:tcPr>
          <w:p w14:paraId="5EFC29C3"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0ADB131B"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178B08D"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5E19DE79"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2178AC37"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2D736ECE" w14:textId="77777777" w:rsidR="00240C87" w:rsidRPr="00927C7C"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06EB0D9"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718350C4"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55BE6A89"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0509E303"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6756AA60"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02D31F3D" w14:textId="77777777" w:rsidR="00240C87" w:rsidRPr="00927C7C"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8620C06" w14:textId="77777777" w:rsidR="00240C87" w:rsidRPr="00E51EC3" w:rsidRDefault="00240C87" w:rsidP="009C44CA">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240C87" w:rsidRPr="00E51EC3" w14:paraId="79F21E84" w14:textId="77777777" w:rsidTr="009C44CA">
        <w:tc>
          <w:tcPr>
            <w:tcW w:w="1129" w:type="dxa"/>
            <w:tcBorders>
              <w:left w:val="single" w:sz="4" w:space="0" w:color="auto"/>
              <w:bottom w:val="single" w:sz="4" w:space="0" w:color="auto"/>
              <w:right w:val="single" w:sz="4" w:space="0" w:color="auto"/>
            </w:tcBorders>
          </w:tcPr>
          <w:p w14:paraId="62F78CC1"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4DDFA7CC"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35153A"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477C1CEC"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7F6E752E"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B9251AF" w14:textId="77777777" w:rsidR="00240C87" w:rsidRPr="00927C7C"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5476AC"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0E5984FF"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1B4FDC51"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61C3D34F"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308E6D45" w14:textId="77777777" w:rsidR="00240C87" w:rsidRPr="00927C7C"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302B54C" w14:textId="77777777" w:rsidR="00240C87" w:rsidRPr="00E51EC3" w:rsidRDefault="00240C87" w:rsidP="009C44CA">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240C87" w:rsidRPr="00E51EC3" w14:paraId="16EB0385" w14:textId="77777777" w:rsidTr="009C44CA">
        <w:trPr>
          <w:trHeight w:val="354"/>
        </w:trPr>
        <w:tc>
          <w:tcPr>
            <w:tcW w:w="1129" w:type="dxa"/>
            <w:tcBorders>
              <w:left w:val="single" w:sz="4" w:space="0" w:color="auto"/>
              <w:right w:val="single" w:sz="4" w:space="0" w:color="auto"/>
            </w:tcBorders>
          </w:tcPr>
          <w:p w14:paraId="6DA9D46F"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2747A09C"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1E944F0"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6D064A81"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25653439"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69134C4"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7BA216AC"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управлять дизель-поездом в соответствии с установленными требованиями;</w:t>
            </w:r>
          </w:p>
          <w:p w14:paraId="144CABAA"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p>
          <w:p w14:paraId="5C6250E1" w14:textId="77777777" w:rsidR="00240C87" w:rsidRPr="00902757" w:rsidRDefault="00240C87" w:rsidP="009C44CA">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C5A373"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электровоза;</w:t>
            </w:r>
          </w:p>
          <w:p w14:paraId="331C5935"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1970558"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79B4D88F"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29E4CCC1"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498FC3AE"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2B52D390"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238AFDA0"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2630B373"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356111D4"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67F5BDB1"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lastRenderedPageBreak/>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97B1AAC"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62BB1D7C"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3F67188E"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7125D8BF"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дизель-поезда (по выбору); </w:t>
            </w:r>
          </w:p>
          <w:p w14:paraId="53F91D6F"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p>
        </w:tc>
      </w:tr>
      <w:tr w:rsidR="00240C87" w:rsidRPr="00E51EC3" w14:paraId="3315262E" w14:textId="77777777" w:rsidTr="009C44CA">
        <w:trPr>
          <w:trHeight w:val="354"/>
        </w:trPr>
        <w:tc>
          <w:tcPr>
            <w:tcW w:w="1129" w:type="dxa"/>
            <w:tcBorders>
              <w:left w:val="single" w:sz="4" w:space="0" w:color="auto"/>
              <w:right w:val="single" w:sz="4" w:space="0" w:color="auto"/>
            </w:tcBorders>
          </w:tcPr>
          <w:p w14:paraId="50F2B0C6"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09748342"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55DC40F5"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7DB4E9DE"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207CD4F3"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700225F2"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1D76B38C"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6DD2B46F"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4760F777"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6E0274DB"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управлять дизель-поездом в соответствии с установленными требованиями;</w:t>
            </w:r>
          </w:p>
          <w:p w14:paraId="6F49F396"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12AF6B"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электровозом; </w:t>
            </w:r>
          </w:p>
          <w:p w14:paraId="7EE03AF6"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B42FE2E"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541E2392"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2347716E"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6D75731"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0E389832"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C335BC8"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4954C22D"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3AA0CDE"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3DBC764B"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212E654"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электровоза (по выбору);</w:t>
            </w:r>
          </w:p>
          <w:p w14:paraId="2A1AD825"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62E2BCB0"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F6D9417"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19D6FC44"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6798823C"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60C92737"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1FF246A5"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дизель-поезда (по выбору); </w:t>
            </w:r>
          </w:p>
          <w:p w14:paraId="2C8CDD5E"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r>
              <w:rPr>
                <w:rFonts w:ascii="Times New Roman" w:hAnsi="Times New Roman" w:cs="Times New Roman"/>
                <w:bCs/>
                <w:sz w:val="24"/>
                <w:szCs w:val="24"/>
              </w:rPr>
              <w:t>.</w:t>
            </w:r>
          </w:p>
        </w:tc>
      </w:tr>
      <w:tr w:rsidR="00240C87" w:rsidRPr="00E51EC3" w14:paraId="04B80D07" w14:textId="77777777" w:rsidTr="009C44CA">
        <w:trPr>
          <w:trHeight w:val="354"/>
        </w:trPr>
        <w:tc>
          <w:tcPr>
            <w:tcW w:w="1129" w:type="dxa"/>
            <w:tcBorders>
              <w:left w:val="single" w:sz="4" w:space="0" w:color="auto"/>
              <w:bottom w:val="single" w:sz="4" w:space="0" w:color="auto"/>
              <w:right w:val="single" w:sz="4" w:space="0" w:color="auto"/>
            </w:tcBorders>
          </w:tcPr>
          <w:p w14:paraId="4D66940B"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734A41F6"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02D15DA7"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350276B5"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3A90C996"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924313"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электровоза;  </w:t>
            </w:r>
          </w:p>
          <w:p w14:paraId="092429F7"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4B6A9816"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359560A"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25469381"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1F95757C"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3C8E3AC"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0CD31E38"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A3B10EE"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дизель-поезда;  </w:t>
            </w:r>
          </w:p>
          <w:p w14:paraId="670531FB"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основных неисправностей оборудования, аппаратов и систем дизель-поезда (по выбору);</w:t>
            </w:r>
          </w:p>
          <w:p w14:paraId="4D5B5AE0"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w:t>
            </w:r>
            <w:r w:rsidRPr="009C078C">
              <w:rPr>
                <w:rFonts w:ascii="Times New Roman" w:hAnsi="Times New Roman" w:cs="Times New Roman"/>
                <w:bCs/>
                <w:sz w:val="24"/>
                <w:szCs w:val="24"/>
              </w:rPr>
              <w:lastRenderedPageBreak/>
              <w:t>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4BA2468"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34138C3D"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6CF7CD8F"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7995D923"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дизель-поезда (по выбору) в пути следования</w:t>
            </w:r>
            <w:r>
              <w:rPr>
                <w:rFonts w:ascii="Times New Roman" w:hAnsi="Times New Roman" w:cs="Times New Roman"/>
                <w:bCs/>
                <w:sz w:val="24"/>
                <w:szCs w:val="24"/>
              </w:rPr>
              <w:t>.</w:t>
            </w:r>
          </w:p>
        </w:tc>
      </w:tr>
    </w:tbl>
    <w:p w14:paraId="23D87C05" w14:textId="77777777" w:rsidR="00240C87" w:rsidRDefault="00240C87" w:rsidP="00240C87">
      <w:pPr>
        <w:ind w:firstLine="709"/>
        <w:rPr>
          <w:rFonts w:ascii="Times New Roman" w:hAnsi="Times New Roman" w:cs="Times New Roman"/>
          <w:bCs/>
          <w:sz w:val="24"/>
          <w:szCs w:val="24"/>
        </w:rPr>
      </w:pPr>
    </w:p>
    <w:p w14:paraId="431A8151" w14:textId="77777777" w:rsidR="00240C87" w:rsidRDefault="00240C87" w:rsidP="00240C87">
      <w:pPr>
        <w:rPr>
          <w:rFonts w:ascii="Times New Roman" w:eastAsia="Segoe UI" w:hAnsi="Times New Roman" w:cs="Times New Roman"/>
          <w:b/>
          <w:bCs/>
          <w:caps/>
          <w:kern w:val="32"/>
          <w:sz w:val="24"/>
          <w:szCs w:val="24"/>
          <w:lang w:val="x-none" w:eastAsia="x-none"/>
        </w:rPr>
      </w:pPr>
    </w:p>
    <w:p w14:paraId="6ADFCE6D" w14:textId="77777777" w:rsidR="00240C87" w:rsidRPr="00B115E3" w:rsidRDefault="00240C87" w:rsidP="00240C8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6FF08CF" w14:textId="77777777" w:rsidR="00240C87" w:rsidRPr="00E11160" w:rsidRDefault="00240C87" w:rsidP="00240C8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40C87" w:rsidRPr="00DB7B6A" w14:paraId="21FDAABE" w14:textId="77777777" w:rsidTr="009C44CA">
        <w:trPr>
          <w:trHeight w:val="23"/>
        </w:trPr>
        <w:tc>
          <w:tcPr>
            <w:tcW w:w="2460" w:type="pct"/>
            <w:vAlign w:val="center"/>
          </w:tcPr>
          <w:p w14:paraId="2101C58B" w14:textId="77777777" w:rsidR="00240C87" w:rsidRPr="00F70F81" w:rsidRDefault="00240C87" w:rsidP="009C44C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C041EE4" w14:textId="77777777" w:rsidR="00240C87" w:rsidRPr="00F70F81" w:rsidRDefault="00240C87" w:rsidP="009C44C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521EFEA" w14:textId="77777777" w:rsidR="00240C87" w:rsidRPr="00F70F81" w:rsidRDefault="00240C87" w:rsidP="009C44C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240C87" w:rsidRPr="00DB7B6A" w14:paraId="5D4814C3" w14:textId="77777777" w:rsidTr="009C44CA">
        <w:trPr>
          <w:trHeight w:val="23"/>
        </w:trPr>
        <w:tc>
          <w:tcPr>
            <w:tcW w:w="2460" w:type="pct"/>
            <w:vAlign w:val="center"/>
          </w:tcPr>
          <w:p w14:paraId="1B8C007C"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4FB5722" w14:textId="77777777" w:rsidR="00240C87" w:rsidRPr="00F70F81" w:rsidRDefault="00240C87" w:rsidP="009C44CA">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94A9523" w14:textId="77777777" w:rsidR="00240C87" w:rsidRPr="00F70F81" w:rsidRDefault="00240C87" w:rsidP="009C44CA">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240C87" w:rsidRPr="00DB7B6A" w14:paraId="69B65B73" w14:textId="77777777" w:rsidTr="009C44CA">
        <w:trPr>
          <w:trHeight w:val="23"/>
        </w:trPr>
        <w:tc>
          <w:tcPr>
            <w:tcW w:w="2460" w:type="pct"/>
            <w:vAlign w:val="center"/>
          </w:tcPr>
          <w:p w14:paraId="31516DC2"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BEC7B0E"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A3977D0"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40C87" w:rsidRPr="00DB7B6A" w14:paraId="03380813" w14:textId="77777777" w:rsidTr="009C44CA">
        <w:trPr>
          <w:trHeight w:val="23"/>
        </w:trPr>
        <w:tc>
          <w:tcPr>
            <w:tcW w:w="2460" w:type="pct"/>
            <w:vAlign w:val="center"/>
          </w:tcPr>
          <w:p w14:paraId="13DF3268"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49D7B45"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88F0ECF"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240C87" w:rsidRPr="00257255" w14:paraId="71E289E2" w14:textId="77777777" w:rsidTr="009C44CA">
        <w:trPr>
          <w:trHeight w:val="23"/>
        </w:trPr>
        <w:tc>
          <w:tcPr>
            <w:tcW w:w="2460" w:type="pct"/>
            <w:vAlign w:val="center"/>
          </w:tcPr>
          <w:p w14:paraId="179A7175"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AFF63F5" w14:textId="77777777" w:rsidR="00240C87" w:rsidRPr="00F70F81" w:rsidRDefault="00240C87" w:rsidP="009C44C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2AA7F4D" w14:textId="77777777" w:rsidR="00240C87" w:rsidRPr="00F70F81" w:rsidRDefault="00240C87" w:rsidP="009C44CA">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1AD085EF" w14:textId="77777777" w:rsidR="00240C87" w:rsidRDefault="00240C87" w:rsidP="00240C87">
      <w:pPr>
        <w:rPr>
          <w:rFonts w:ascii="Times New Roman" w:hAnsi="Times New Roman" w:cs="Times New Roman"/>
          <w:iCs/>
          <w:sz w:val="24"/>
          <w:szCs w:val="24"/>
        </w:rPr>
      </w:pPr>
    </w:p>
    <w:p w14:paraId="6142CF72" w14:textId="77777777" w:rsidR="00683231" w:rsidRDefault="00683231" w:rsidP="00240C87">
      <w:pPr>
        <w:rPr>
          <w:rFonts w:ascii="Times New Roman" w:hAnsi="Times New Roman" w:cs="Times New Roman"/>
          <w:iCs/>
          <w:sz w:val="24"/>
          <w:szCs w:val="24"/>
        </w:rPr>
      </w:pPr>
    </w:p>
    <w:p w14:paraId="0ABD2680" w14:textId="77777777" w:rsidR="00683231" w:rsidRDefault="00683231" w:rsidP="00240C87">
      <w:pPr>
        <w:rPr>
          <w:rFonts w:ascii="Times New Roman" w:hAnsi="Times New Roman" w:cs="Times New Roman"/>
          <w:iCs/>
          <w:sz w:val="24"/>
          <w:szCs w:val="24"/>
        </w:rPr>
      </w:pPr>
    </w:p>
    <w:p w14:paraId="7E8AF687" w14:textId="77777777" w:rsidR="00240C87" w:rsidRPr="00782EFC" w:rsidRDefault="00240C87" w:rsidP="00240C8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42"/>
        <w:gridCol w:w="7776"/>
      </w:tblGrid>
      <w:tr w:rsidR="00683231" w:rsidRPr="00683231" w14:paraId="1E36F98B" w14:textId="77777777" w:rsidTr="00683231">
        <w:trPr>
          <w:trHeight w:val="283"/>
          <w:jc w:val="center"/>
        </w:trPr>
        <w:tc>
          <w:tcPr>
            <w:tcW w:w="2142" w:type="dxa"/>
            <w:vAlign w:val="center"/>
          </w:tcPr>
          <w:p w14:paraId="13C9DF0F" w14:textId="5BA09684"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4047">
              <w:rPr>
                <w:rFonts w:ascii="Times New Roman" w:eastAsia="Times New Roman" w:hAnsi="Times New Roman" w:cs="Times New Roman"/>
                <w:b/>
                <w:bCs/>
                <w:lang w:eastAsia="ru-RU"/>
              </w:rPr>
              <w:t>Наименование разделов и тем</w:t>
            </w:r>
          </w:p>
        </w:tc>
        <w:tc>
          <w:tcPr>
            <w:tcW w:w="7776" w:type="dxa"/>
            <w:vAlign w:val="center"/>
          </w:tcPr>
          <w:p w14:paraId="427F06DC" w14:textId="3B2C38F9"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4047">
              <w:rPr>
                <w:rFonts w:ascii="Times New Roman" w:eastAsia="Segoe UI" w:hAnsi="Times New Roman" w:cs="Times New Roman"/>
                <w:b/>
                <w:bCs/>
                <w:lang w:eastAsia="ru-RU"/>
              </w:rPr>
              <w:t>Примерное содержание</w:t>
            </w:r>
            <w:r w:rsidRPr="00384047">
              <w:rPr>
                <w:rFonts w:ascii="Times New Roman" w:eastAsia="Times New Roman" w:hAnsi="Times New Roman" w:cs="Times New Roman"/>
                <w:b/>
                <w:bCs/>
                <w:lang w:eastAsia="ru-RU"/>
              </w:rPr>
              <w:t xml:space="preserve"> учебного материала, практических и лабораторных занятий</w:t>
            </w:r>
          </w:p>
        </w:tc>
      </w:tr>
      <w:tr w:rsidR="00683231" w:rsidRPr="00683231" w14:paraId="450B9194" w14:textId="77777777" w:rsidTr="00683231">
        <w:trPr>
          <w:trHeight w:val="283"/>
          <w:jc w:val="center"/>
        </w:trPr>
        <w:tc>
          <w:tcPr>
            <w:tcW w:w="2142" w:type="dxa"/>
            <w:vAlign w:val="center"/>
          </w:tcPr>
          <w:p w14:paraId="3E10183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1</w:t>
            </w:r>
          </w:p>
        </w:tc>
        <w:tc>
          <w:tcPr>
            <w:tcW w:w="7776" w:type="dxa"/>
            <w:vAlign w:val="center"/>
          </w:tcPr>
          <w:p w14:paraId="0A7EFF0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2</w:t>
            </w:r>
          </w:p>
        </w:tc>
      </w:tr>
      <w:tr w:rsidR="00683231" w:rsidRPr="00683231" w14:paraId="1A7C3F4D" w14:textId="77777777" w:rsidTr="00683231">
        <w:trPr>
          <w:trHeight w:val="283"/>
          <w:jc w:val="center"/>
        </w:trPr>
        <w:tc>
          <w:tcPr>
            <w:tcW w:w="9918" w:type="dxa"/>
            <w:gridSpan w:val="2"/>
            <w:vAlign w:val="center"/>
          </w:tcPr>
          <w:p w14:paraId="67DCBE45" w14:textId="4F05EE75"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Раздел 1 Общие сведения о железнодорожном транспорте и системе управления им</w:t>
            </w:r>
            <w:r>
              <w:rPr>
                <w:rFonts w:ascii="Times New Roman" w:eastAsia="Times New Roman" w:hAnsi="Times New Roman" w:cs="Times New Roman"/>
                <w:b/>
                <w:bCs/>
                <w:lang w:eastAsia="ru-RU"/>
              </w:rPr>
              <w:t xml:space="preserve"> (4 ак.ч.)</w:t>
            </w:r>
          </w:p>
        </w:tc>
      </w:tr>
      <w:tr w:rsidR="00683231" w:rsidRPr="00683231" w14:paraId="3132B36F" w14:textId="77777777" w:rsidTr="00683231">
        <w:trPr>
          <w:trHeight w:val="283"/>
          <w:jc w:val="center"/>
        </w:trPr>
        <w:tc>
          <w:tcPr>
            <w:tcW w:w="2142" w:type="dxa"/>
            <w:vMerge w:val="restart"/>
          </w:tcPr>
          <w:p w14:paraId="2B952578"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1.1</w:t>
            </w:r>
            <w:r w:rsidRPr="00683231">
              <w:rPr>
                <w:rFonts w:ascii="Times New Roman" w:eastAsia="Times New Roman" w:hAnsi="Times New Roman" w:cs="Times New Roman"/>
                <w:b/>
                <w:bCs/>
                <w:lang w:eastAsia="ru-RU"/>
              </w:rPr>
              <w:br/>
              <w:t>Единая транспортная система Российской Федерации</w:t>
            </w:r>
          </w:p>
          <w:p w14:paraId="13CB44C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  </w:t>
            </w:r>
            <w:r w:rsidRPr="00683231">
              <w:rPr>
                <w:rFonts w:ascii="Times New Roman" w:eastAsia="Times New Roman" w:hAnsi="Times New Roman" w:cs="Times New Roman"/>
                <w:b/>
                <w:bCs/>
                <w:lang w:eastAsia="ru-RU"/>
              </w:rPr>
              <w:br/>
            </w:r>
          </w:p>
        </w:tc>
        <w:tc>
          <w:tcPr>
            <w:tcW w:w="7776" w:type="dxa"/>
            <w:vAlign w:val="center"/>
          </w:tcPr>
          <w:p w14:paraId="781AA4D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3C3457B8" w14:textId="77777777" w:rsidTr="00683231">
        <w:trPr>
          <w:trHeight w:val="283"/>
          <w:jc w:val="center"/>
        </w:trPr>
        <w:tc>
          <w:tcPr>
            <w:tcW w:w="2142" w:type="dxa"/>
            <w:vMerge/>
          </w:tcPr>
          <w:p w14:paraId="011A6F63"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6E2FD612"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Единая транспортная система (ЕТС). Значение железнодорожного транспорта и основные показатели его работы, роль железных дорог в ЕТС. Организация управления на железнодорожном транспорте Структура управления на железнодорожном транспорте. Основные законы и руководящие документы, действующие на железнодорожном транспорте.</w:t>
            </w:r>
          </w:p>
        </w:tc>
      </w:tr>
      <w:tr w:rsidR="00683231" w:rsidRPr="00683231" w14:paraId="46F358A4" w14:textId="77777777" w:rsidTr="00683231">
        <w:trPr>
          <w:trHeight w:val="283"/>
          <w:jc w:val="center"/>
        </w:trPr>
        <w:tc>
          <w:tcPr>
            <w:tcW w:w="2142" w:type="dxa"/>
            <w:vMerge/>
            <w:vAlign w:val="center"/>
          </w:tcPr>
          <w:p w14:paraId="3F15F18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p>
        </w:tc>
        <w:tc>
          <w:tcPr>
            <w:tcW w:w="7776" w:type="dxa"/>
            <w:vAlign w:val="center"/>
          </w:tcPr>
          <w:p w14:paraId="47DEBC8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641A39B6" w14:textId="77777777" w:rsidTr="00683231">
        <w:trPr>
          <w:trHeight w:val="283"/>
          <w:jc w:val="center"/>
        </w:trPr>
        <w:tc>
          <w:tcPr>
            <w:tcW w:w="2142" w:type="dxa"/>
            <w:vMerge/>
            <w:vAlign w:val="center"/>
          </w:tcPr>
          <w:p w14:paraId="009C5E0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p>
        </w:tc>
        <w:tc>
          <w:tcPr>
            <w:tcW w:w="7776" w:type="dxa"/>
            <w:vAlign w:val="center"/>
          </w:tcPr>
          <w:p w14:paraId="09CEF85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1«Составление схемы организационно-функциональной структуры аппарата управления ОАО «РЖД»»</w:t>
            </w:r>
          </w:p>
        </w:tc>
      </w:tr>
      <w:tr w:rsidR="00683231" w:rsidRPr="00683231" w14:paraId="69371AB5" w14:textId="77777777" w:rsidTr="00683231">
        <w:trPr>
          <w:trHeight w:val="283"/>
          <w:jc w:val="center"/>
        </w:trPr>
        <w:tc>
          <w:tcPr>
            <w:tcW w:w="9918" w:type="dxa"/>
            <w:gridSpan w:val="2"/>
            <w:vAlign w:val="center"/>
          </w:tcPr>
          <w:p w14:paraId="5D24D61E" w14:textId="137E8E0E"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Раздел 2 Сооружения и устройства инфраструктуры железных дорог</w:t>
            </w:r>
            <w:r>
              <w:rPr>
                <w:rFonts w:ascii="Times New Roman" w:eastAsia="Times New Roman" w:hAnsi="Times New Roman" w:cs="Times New Roman"/>
                <w:b/>
                <w:bCs/>
                <w:lang w:eastAsia="ru-RU"/>
              </w:rPr>
              <w:t xml:space="preserve"> (18 ак.ч.)</w:t>
            </w:r>
          </w:p>
        </w:tc>
      </w:tr>
      <w:tr w:rsidR="00683231" w:rsidRPr="00683231" w14:paraId="7DE0978E" w14:textId="77777777" w:rsidTr="00683231">
        <w:trPr>
          <w:trHeight w:val="283"/>
          <w:jc w:val="center"/>
        </w:trPr>
        <w:tc>
          <w:tcPr>
            <w:tcW w:w="2142" w:type="dxa"/>
            <w:vMerge w:val="restart"/>
          </w:tcPr>
          <w:p w14:paraId="02087B7B"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2.1</w:t>
            </w:r>
            <w:r w:rsidRPr="00683231">
              <w:rPr>
                <w:rFonts w:ascii="Times New Roman" w:eastAsia="Times New Roman" w:hAnsi="Times New Roman" w:cs="Times New Roman"/>
                <w:b/>
                <w:bCs/>
                <w:lang w:eastAsia="ru-RU"/>
              </w:rPr>
              <w:br/>
              <w:t>Элементы железнодорожного пути</w:t>
            </w:r>
          </w:p>
          <w:p w14:paraId="1A75DC7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 </w:t>
            </w:r>
            <w:r w:rsidRPr="00683231">
              <w:rPr>
                <w:rFonts w:ascii="Times New Roman" w:eastAsia="Times New Roman" w:hAnsi="Times New Roman" w:cs="Times New Roman"/>
                <w:b/>
                <w:bCs/>
                <w:lang w:eastAsia="ru-RU"/>
              </w:rPr>
              <w:br/>
            </w:r>
          </w:p>
        </w:tc>
        <w:tc>
          <w:tcPr>
            <w:tcW w:w="7776" w:type="dxa"/>
            <w:vAlign w:val="center"/>
          </w:tcPr>
          <w:p w14:paraId="3697F00B"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Содержание </w:t>
            </w:r>
          </w:p>
        </w:tc>
      </w:tr>
      <w:tr w:rsidR="00683231" w:rsidRPr="00683231" w14:paraId="261FD8D8" w14:textId="77777777" w:rsidTr="00683231">
        <w:trPr>
          <w:trHeight w:val="283"/>
          <w:jc w:val="center"/>
        </w:trPr>
        <w:tc>
          <w:tcPr>
            <w:tcW w:w="2142" w:type="dxa"/>
            <w:vMerge/>
          </w:tcPr>
          <w:p w14:paraId="2C23205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5A9B957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Общие сведения о железнодорожном пути. Габариты на железных дорогах. Понятие о трассе, плане, профиле пути (технические изыскания при постройки железнодорожной линии).</w:t>
            </w:r>
          </w:p>
          <w:p w14:paraId="1DC218D4"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lang w:eastAsia="ru-RU"/>
              </w:rPr>
              <w:t>Составные элементы и типы нижнего и верхнего строения пути их назначение. Соединения и пересечения путей (стрелочные переводы и глухие пересечения, их назначение и устройство).</w:t>
            </w:r>
          </w:p>
          <w:p w14:paraId="3A3F36A3"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lang w:eastAsia="ru-RU"/>
              </w:rPr>
              <w:t>Структура управления путевого хозяйства, классификация и организация путевых работ, содержание и ремонт пути. Устройства электроснабжения железных дорог. Системы электроснабжения электрифицированных железных дорог. Контактная сеть (устройство контактной сети и расположение контактного провода). Система тока и величина напряжения в контактной сети. Хозяйство электроснабжения. Эксплуатация устройств электроснабжения.</w:t>
            </w:r>
          </w:p>
        </w:tc>
      </w:tr>
      <w:tr w:rsidR="00683231" w:rsidRPr="00683231" w14:paraId="58B293D2" w14:textId="77777777" w:rsidTr="00683231">
        <w:trPr>
          <w:trHeight w:val="283"/>
          <w:jc w:val="center"/>
        </w:trPr>
        <w:tc>
          <w:tcPr>
            <w:tcW w:w="2142" w:type="dxa"/>
            <w:vMerge/>
          </w:tcPr>
          <w:p w14:paraId="2ECE90D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45974EB0"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191B6D70" w14:textId="77777777" w:rsidTr="00683231">
        <w:trPr>
          <w:trHeight w:val="283"/>
          <w:jc w:val="center"/>
        </w:trPr>
        <w:tc>
          <w:tcPr>
            <w:tcW w:w="2142" w:type="dxa"/>
            <w:vMerge/>
          </w:tcPr>
          <w:p w14:paraId="55DDCFFB"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3980B13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2 «Ознакомление с устройством рельсовой колеи в прямых и кривых участках пути с основными элементами стрелочного перевода»</w:t>
            </w:r>
          </w:p>
        </w:tc>
      </w:tr>
      <w:tr w:rsidR="00683231" w:rsidRPr="00683231" w14:paraId="26D84B06" w14:textId="77777777" w:rsidTr="00683231">
        <w:trPr>
          <w:trHeight w:val="283"/>
          <w:jc w:val="center"/>
        </w:trPr>
        <w:tc>
          <w:tcPr>
            <w:tcW w:w="2142" w:type="dxa"/>
            <w:vMerge/>
          </w:tcPr>
          <w:p w14:paraId="4C422F17" w14:textId="77777777" w:rsidR="00683231" w:rsidRPr="00683231" w:rsidRDefault="00683231" w:rsidP="00683231">
            <w:pPr>
              <w:spacing w:line="276" w:lineRule="auto"/>
              <w:rPr>
                <w:rFonts w:ascii="Times New Roman" w:eastAsia="Times New Roman" w:hAnsi="Times New Roman" w:cs="Times New Roman"/>
                <w:bCs/>
                <w:lang w:eastAsia="ru-RU"/>
              </w:rPr>
            </w:pPr>
          </w:p>
        </w:tc>
        <w:tc>
          <w:tcPr>
            <w:tcW w:w="7776" w:type="dxa"/>
            <w:vAlign w:val="center"/>
          </w:tcPr>
          <w:p w14:paraId="2215512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3 «Выполнение схемы энергоснабжения электрифицированного участка»</w:t>
            </w:r>
          </w:p>
        </w:tc>
      </w:tr>
      <w:tr w:rsidR="00683231" w:rsidRPr="00683231" w14:paraId="64D6D284" w14:textId="77777777" w:rsidTr="00683231">
        <w:trPr>
          <w:trHeight w:val="283"/>
          <w:jc w:val="center"/>
        </w:trPr>
        <w:tc>
          <w:tcPr>
            <w:tcW w:w="2142" w:type="dxa"/>
            <w:vMerge w:val="restart"/>
          </w:tcPr>
          <w:p w14:paraId="52C2DB94"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2.2</w:t>
            </w:r>
            <w:r w:rsidRPr="00683231">
              <w:rPr>
                <w:rFonts w:ascii="Times New Roman" w:eastAsia="Times New Roman" w:hAnsi="Times New Roman" w:cs="Times New Roman"/>
                <w:b/>
                <w:bCs/>
                <w:lang w:eastAsia="ru-RU"/>
              </w:rPr>
              <w:br/>
              <w:t>Общие сведения о железнодорожном подвижном составе</w:t>
            </w:r>
          </w:p>
        </w:tc>
        <w:tc>
          <w:tcPr>
            <w:tcW w:w="7776" w:type="dxa"/>
            <w:vAlign w:val="center"/>
          </w:tcPr>
          <w:p w14:paraId="186E91A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049E19E4" w14:textId="77777777" w:rsidTr="00683231">
        <w:trPr>
          <w:trHeight w:val="283"/>
          <w:jc w:val="center"/>
        </w:trPr>
        <w:tc>
          <w:tcPr>
            <w:tcW w:w="2142" w:type="dxa"/>
            <w:vMerge/>
          </w:tcPr>
          <w:p w14:paraId="2056EECB"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4213973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 xml:space="preserve"> Классификация и обозначения тягового железнодорожного подвижного состава. Серии и осевые формулы локомотивов. Электровозы и электропоезда, особенности устройства. Тепловозы, принципиальное устройство тепловоза. Локомотивное хозяйство. Обслуживание локомотивов и организация работы локомотивных бригад. Классификация и основные типы вагонов, их маркировка. Технико-экономические характеристики вагонов. Общие сведения об устройстве вагонов. Назначение и виды тормозов. Ударно-тяговые устройства вагонов. Вагонное хозяйство. </w:t>
            </w:r>
          </w:p>
        </w:tc>
      </w:tr>
      <w:tr w:rsidR="00683231" w:rsidRPr="00683231" w14:paraId="41F1C832" w14:textId="77777777" w:rsidTr="00683231">
        <w:trPr>
          <w:trHeight w:val="283"/>
          <w:jc w:val="center"/>
        </w:trPr>
        <w:tc>
          <w:tcPr>
            <w:tcW w:w="2142" w:type="dxa"/>
            <w:vMerge/>
          </w:tcPr>
          <w:p w14:paraId="4053F6AD"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702B232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554C12F0" w14:textId="77777777" w:rsidTr="00683231">
        <w:trPr>
          <w:trHeight w:val="283"/>
          <w:jc w:val="center"/>
        </w:trPr>
        <w:tc>
          <w:tcPr>
            <w:tcW w:w="2142" w:type="dxa"/>
            <w:vMerge/>
          </w:tcPr>
          <w:p w14:paraId="739A0565"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76CDEEB8"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4 «Определение типа локомотивов по серии и осевой характеристики»</w:t>
            </w:r>
          </w:p>
        </w:tc>
      </w:tr>
      <w:tr w:rsidR="00683231" w:rsidRPr="00683231" w14:paraId="0E3E8D7E" w14:textId="77777777" w:rsidTr="00683231">
        <w:trPr>
          <w:trHeight w:val="283"/>
          <w:jc w:val="center"/>
        </w:trPr>
        <w:tc>
          <w:tcPr>
            <w:tcW w:w="2142" w:type="dxa"/>
            <w:vMerge/>
          </w:tcPr>
          <w:p w14:paraId="627F5209"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497AFCBC"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5 «Определение классификации вагонов по типу и технической характеристики»</w:t>
            </w:r>
          </w:p>
        </w:tc>
      </w:tr>
      <w:tr w:rsidR="00683231" w:rsidRPr="00683231" w14:paraId="71218964" w14:textId="77777777" w:rsidTr="00683231">
        <w:trPr>
          <w:trHeight w:val="283"/>
          <w:jc w:val="center"/>
        </w:trPr>
        <w:tc>
          <w:tcPr>
            <w:tcW w:w="2142" w:type="dxa"/>
            <w:vMerge w:val="restart"/>
          </w:tcPr>
          <w:p w14:paraId="10C6E268"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2.3</w:t>
            </w:r>
          </w:p>
          <w:p w14:paraId="38E87C22"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Общие сведения об автоматике, телемеханике и основах сигнализации на железных дорогах</w:t>
            </w:r>
          </w:p>
        </w:tc>
        <w:tc>
          <w:tcPr>
            <w:tcW w:w="7776" w:type="dxa"/>
            <w:vAlign w:val="center"/>
          </w:tcPr>
          <w:p w14:paraId="49EF01B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t>Содержание</w:t>
            </w:r>
          </w:p>
        </w:tc>
      </w:tr>
      <w:tr w:rsidR="00683231" w:rsidRPr="00683231" w14:paraId="535D8CF8" w14:textId="77777777" w:rsidTr="00683231">
        <w:trPr>
          <w:trHeight w:val="283"/>
          <w:jc w:val="center"/>
        </w:trPr>
        <w:tc>
          <w:tcPr>
            <w:tcW w:w="2142" w:type="dxa"/>
            <w:vMerge/>
          </w:tcPr>
          <w:p w14:paraId="2EA0BF36"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67D4341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Назначение, виды и классификация устройств автоматики и телемеханики на железнодорожном транспорте и требования к ним. Виды связи и их назначение.</w:t>
            </w:r>
          </w:p>
          <w:p w14:paraId="52DF160B"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Путевая автоматическая и полуавтоматическая блокировка. Автоматическая локомотивная сигнализация, переездная сигнализация.  Назначение сигналов и их классификация. Основные сигнальные цвета и их значение. Светофоры, их классификация и назначение.</w:t>
            </w:r>
          </w:p>
        </w:tc>
      </w:tr>
      <w:tr w:rsidR="00683231" w:rsidRPr="00683231" w14:paraId="5AE929BD" w14:textId="77777777" w:rsidTr="00683231">
        <w:trPr>
          <w:trHeight w:val="283"/>
          <w:jc w:val="center"/>
        </w:trPr>
        <w:tc>
          <w:tcPr>
            <w:tcW w:w="2142" w:type="dxa"/>
            <w:vMerge/>
          </w:tcPr>
          <w:p w14:paraId="46F5F24A"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645CE5C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4CBFD158" w14:textId="77777777" w:rsidTr="00683231">
        <w:trPr>
          <w:trHeight w:val="283"/>
          <w:jc w:val="center"/>
        </w:trPr>
        <w:tc>
          <w:tcPr>
            <w:tcW w:w="2142" w:type="dxa"/>
            <w:vMerge/>
          </w:tcPr>
          <w:p w14:paraId="3DF314F2"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3177673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6 «Составление таблицы классификации сигналов. Выполнение схемы расстановки различных светофоров»</w:t>
            </w:r>
          </w:p>
        </w:tc>
      </w:tr>
      <w:tr w:rsidR="00683231" w:rsidRPr="00683231" w14:paraId="1C5E9943" w14:textId="77777777" w:rsidTr="00683231">
        <w:trPr>
          <w:trHeight w:val="283"/>
          <w:jc w:val="center"/>
        </w:trPr>
        <w:tc>
          <w:tcPr>
            <w:tcW w:w="2142" w:type="dxa"/>
            <w:vMerge w:val="restart"/>
          </w:tcPr>
          <w:p w14:paraId="75CEFC6D"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2.4</w:t>
            </w:r>
          </w:p>
          <w:p w14:paraId="20B6CB2D"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Раздельные пункты и</w:t>
            </w:r>
          </w:p>
          <w:p w14:paraId="1F9D2E47"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железнодорожные узлы</w:t>
            </w:r>
          </w:p>
        </w:tc>
        <w:tc>
          <w:tcPr>
            <w:tcW w:w="7776" w:type="dxa"/>
            <w:vAlign w:val="center"/>
          </w:tcPr>
          <w:p w14:paraId="6C0524B8"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24D8A391" w14:textId="77777777" w:rsidTr="00683231">
        <w:trPr>
          <w:trHeight w:val="283"/>
          <w:jc w:val="center"/>
        </w:trPr>
        <w:tc>
          <w:tcPr>
            <w:tcW w:w="2142" w:type="dxa"/>
            <w:vMerge/>
          </w:tcPr>
          <w:p w14:paraId="742A60E6"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18D4554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Назначение и классификация раздельных пунктов (станций, разъездов, обгонных пунктов, путевых постов и проходных светофоров автоблокировки). Устройство и работа раздельных пунктов. Границы станций и блок-участков. Станционные пути и их назначение. Маневровая работа на станциях. Технологический процесс работы станции, техническо- распорядительный акт станции.</w:t>
            </w:r>
          </w:p>
        </w:tc>
      </w:tr>
      <w:tr w:rsidR="00683231" w:rsidRPr="00683231" w14:paraId="0A1BDF50" w14:textId="77777777" w:rsidTr="00683231">
        <w:trPr>
          <w:trHeight w:val="283"/>
          <w:jc w:val="center"/>
        </w:trPr>
        <w:tc>
          <w:tcPr>
            <w:tcW w:w="2142" w:type="dxa"/>
            <w:vMerge/>
          </w:tcPr>
          <w:p w14:paraId="2607C78C"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137EFF7B" w14:textId="77777777" w:rsidR="00683231" w:rsidRPr="00683231" w:rsidRDefault="00683231" w:rsidP="00683231">
            <w:pPr>
              <w:tabs>
                <w:tab w:val="left" w:pos="-290"/>
                <w:tab w:val="left" w:pos="25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2694742B" w14:textId="77777777" w:rsidTr="00683231">
        <w:trPr>
          <w:trHeight w:val="283"/>
          <w:jc w:val="center"/>
        </w:trPr>
        <w:tc>
          <w:tcPr>
            <w:tcW w:w="2142" w:type="dxa"/>
            <w:vMerge/>
          </w:tcPr>
          <w:p w14:paraId="6A52BA6E"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02C6FAE9" w14:textId="77777777" w:rsidR="00683231" w:rsidRPr="00683231" w:rsidRDefault="00683231" w:rsidP="00683231">
            <w:pPr>
              <w:tabs>
                <w:tab w:val="left" w:pos="-290"/>
                <w:tab w:val="left" w:pos="25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7 «Определение специализации станционных путей и парков, нумерацию путей и стрелок»</w:t>
            </w:r>
          </w:p>
        </w:tc>
      </w:tr>
      <w:tr w:rsidR="00683231" w:rsidRPr="00683231" w14:paraId="3C22E550" w14:textId="77777777" w:rsidTr="00683231">
        <w:trPr>
          <w:trHeight w:val="283"/>
          <w:jc w:val="center"/>
        </w:trPr>
        <w:tc>
          <w:tcPr>
            <w:tcW w:w="9918" w:type="dxa"/>
            <w:gridSpan w:val="2"/>
          </w:tcPr>
          <w:p w14:paraId="28395FF4" w14:textId="13589026" w:rsidR="00683231" w:rsidRPr="00683231" w:rsidRDefault="00683231" w:rsidP="00683231">
            <w:pPr>
              <w:spacing w:line="276" w:lineRule="auto"/>
              <w:jc w:val="center"/>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Раздел 3 Организация железнодорожных перевозок и управление движением поездов</w:t>
            </w:r>
            <w:r>
              <w:rPr>
                <w:rFonts w:ascii="Times New Roman" w:eastAsia="Times New Roman" w:hAnsi="Times New Roman" w:cs="Times New Roman"/>
                <w:b/>
                <w:bCs/>
                <w:lang w:eastAsia="ru-RU"/>
              </w:rPr>
              <w:t xml:space="preserve"> (9 ак.ч.)</w:t>
            </w:r>
          </w:p>
        </w:tc>
      </w:tr>
      <w:tr w:rsidR="00683231" w:rsidRPr="00683231" w14:paraId="68C8F9F8" w14:textId="77777777" w:rsidTr="00683231">
        <w:trPr>
          <w:trHeight w:val="283"/>
          <w:jc w:val="center"/>
        </w:trPr>
        <w:tc>
          <w:tcPr>
            <w:tcW w:w="2142" w:type="dxa"/>
            <w:vMerge w:val="restart"/>
          </w:tcPr>
          <w:p w14:paraId="21C40774"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3.1</w:t>
            </w:r>
          </w:p>
          <w:p w14:paraId="785EBB5D"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t>Планирование и организация перевозок и коммерческой работы</w:t>
            </w:r>
          </w:p>
        </w:tc>
        <w:tc>
          <w:tcPr>
            <w:tcW w:w="7776" w:type="dxa"/>
            <w:vAlign w:val="center"/>
          </w:tcPr>
          <w:p w14:paraId="6546D0E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5437F1A6" w14:textId="77777777" w:rsidTr="00683231">
        <w:trPr>
          <w:trHeight w:val="283"/>
          <w:jc w:val="center"/>
        </w:trPr>
        <w:tc>
          <w:tcPr>
            <w:tcW w:w="2142" w:type="dxa"/>
            <w:vMerge/>
          </w:tcPr>
          <w:p w14:paraId="012A86F3" w14:textId="77777777" w:rsidR="00683231" w:rsidRPr="00683231" w:rsidRDefault="00683231" w:rsidP="00683231">
            <w:pPr>
              <w:spacing w:line="276" w:lineRule="auto"/>
              <w:rPr>
                <w:rFonts w:ascii="Times New Roman" w:eastAsia="Times New Roman" w:hAnsi="Times New Roman" w:cs="Times New Roman"/>
                <w:bCs/>
                <w:lang w:eastAsia="ru-RU"/>
              </w:rPr>
            </w:pPr>
          </w:p>
        </w:tc>
        <w:tc>
          <w:tcPr>
            <w:tcW w:w="7776" w:type="dxa"/>
            <w:vAlign w:val="center"/>
          </w:tcPr>
          <w:p w14:paraId="5787C250"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 xml:space="preserve">Общие сведения. Основы планирование грузовых и пассажирских перевозок </w:t>
            </w:r>
          </w:p>
          <w:p w14:paraId="0E364D1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Понятие о логистике, маркетинге и менеджменте на железнодорожном транспорте.</w:t>
            </w:r>
          </w:p>
        </w:tc>
      </w:tr>
      <w:tr w:rsidR="00683231" w:rsidRPr="00683231" w14:paraId="16D1ED8E" w14:textId="77777777" w:rsidTr="00683231">
        <w:trPr>
          <w:trHeight w:val="283"/>
          <w:jc w:val="center"/>
        </w:trPr>
        <w:tc>
          <w:tcPr>
            <w:tcW w:w="2142" w:type="dxa"/>
            <w:vMerge w:val="restart"/>
          </w:tcPr>
          <w:p w14:paraId="013E510A"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3.2</w:t>
            </w:r>
          </w:p>
          <w:p w14:paraId="4EB7970B"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Организация движения поездов</w:t>
            </w:r>
          </w:p>
        </w:tc>
        <w:tc>
          <w:tcPr>
            <w:tcW w:w="7776" w:type="dxa"/>
            <w:vAlign w:val="center"/>
          </w:tcPr>
          <w:p w14:paraId="742A537E"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Содержание </w:t>
            </w:r>
          </w:p>
        </w:tc>
      </w:tr>
      <w:tr w:rsidR="00683231" w:rsidRPr="00683231" w14:paraId="3484782A" w14:textId="77777777" w:rsidTr="00683231">
        <w:trPr>
          <w:trHeight w:val="283"/>
          <w:jc w:val="center"/>
        </w:trPr>
        <w:tc>
          <w:tcPr>
            <w:tcW w:w="2142" w:type="dxa"/>
            <w:vMerge/>
            <w:vAlign w:val="center"/>
          </w:tcPr>
          <w:p w14:paraId="0E931FE7"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3D3BA70D"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План формирования поездов. Классификация поездов. Основные показатели эксплуатационной работы железных дорог. График движения поездов и пропускная способность железных дорог.</w:t>
            </w:r>
          </w:p>
        </w:tc>
      </w:tr>
      <w:tr w:rsidR="00683231" w:rsidRPr="00683231" w14:paraId="403E9309" w14:textId="77777777" w:rsidTr="00683231">
        <w:trPr>
          <w:trHeight w:val="283"/>
          <w:jc w:val="center"/>
        </w:trPr>
        <w:tc>
          <w:tcPr>
            <w:tcW w:w="2142" w:type="dxa"/>
            <w:vMerge/>
            <w:vAlign w:val="center"/>
          </w:tcPr>
          <w:p w14:paraId="59029FF3"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54BF0C10"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245DB68C" w14:textId="77777777" w:rsidTr="00683231">
        <w:trPr>
          <w:trHeight w:val="283"/>
          <w:jc w:val="center"/>
        </w:trPr>
        <w:tc>
          <w:tcPr>
            <w:tcW w:w="2142" w:type="dxa"/>
            <w:vMerge/>
            <w:vAlign w:val="center"/>
          </w:tcPr>
          <w:p w14:paraId="3B9B9636"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5ADE7C9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8 «Составление характеристики основных показателей эксплуатационной работы железных дорог»</w:t>
            </w:r>
          </w:p>
        </w:tc>
      </w:tr>
      <w:tr w:rsidR="00683231" w:rsidRPr="00683231" w14:paraId="77D899CA" w14:textId="77777777" w:rsidTr="00683231">
        <w:trPr>
          <w:trHeight w:val="283"/>
          <w:jc w:val="center"/>
        </w:trPr>
        <w:tc>
          <w:tcPr>
            <w:tcW w:w="2142" w:type="dxa"/>
            <w:vMerge/>
            <w:vAlign w:val="center"/>
          </w:tcPr>
          <w:p w14:paraId="3A30D39B"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7E32A45E"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9 «Определение основных элементов графика движения поездов»</w:t>
            </w:r>
          </w:p>
        </w:tc>
      </w:tr>
      <w:tr w:rsidR="00683231" w:rsidRPr="00683231" w14:paraId="0D191585" w14:textId="77777777" w:rsidTr="00683231">
        <w:trPr>
          <w:trHeight w:val="70"/>
          <w:jc w:val="center"/>
        </w:trPr>
        <w:tc>
          <w:tcPr>
            <w:tcW w:w="9918" w:type="dxa"/>
            <w:gridSpan w:val="2"/>
            <w:vAlign w:val="center"/>
          </w:tcPr>
          <w:p w14:paraId="4B90CD1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sz w:val="24"/>
                <w:szCs w:val="24"/>
                <w:lang w:eastAsia="ru-RU"/>
              </w:rPr>
              <w:t>Промежуточная аттестация</w:t>
            </w:r>
          </w:p>
        </w:tc>
      </w:tr>
      <w:tr w:rsidR="00683231" w:rsidRPr="00683231" w14:paraId="217DFEF2" w14:textId="77777777" w:rsidTr="00683231">
        <w:trPr>
          <w:trHeight w:val="283"/>
          <w:jc w:val="center"/>
        </w:trPr>
        <w:tc>
          <w:tcPr>
            <w:tcW w:w="2142" w:type="dxa"/>
            <w:vAlign w:val="center"/>
          </w:tcPr>
          <w:p w14:paraId="165B5634"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rFonts w:ascii="Times New Roman" w:eastAsia="Times New Roman" w:hAnsi="Times New Roman" w:cs="Times New Roman"/>
                <w:b/>
                <w:bCs/>
                <w:lang w:eastAsia="ru-RU"/>
              </w:rPr>
            </w:pPr>
          </w:p>
        </w:tc>
        <w:tc>
          <w:tcPr>
            <w:tcW w:w="7776" w:type="dxa"/>
            <w:vAlign w:val="center"/>
          </w:tcPr>
          <w:p w14:paraId="4906B5EC"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Всего:</w:t>
            </w:r>
          </w:p>
        </w:tc>
      </w:tr>
    </w:tbl>
    <w:p w14:paraId="0BDCFE1D" w14:textId="380D627F" w:rsidR="00683231" w:rsidRDefault="00683231" w:rsidP="00240C87">
      <w:pPr>
        <w:rPr>
          <w:rFonts w:ascii="Times New Roman" w:hAnsi="Times New Roman" w:cs="Times New Roman"/>
          <w:sz w:val="24"/>
          <w:szCs w:val="24"/>
        </w:rPr>
      </w:pPr>
    </w:p>
    <w:p w14:paraId="7488724F" w14:textId="3196282D" w:rsidR="00683231" w:rsidRDefault="00683231" w:rsidP="00240C87">
      <w:pPr>
        <w:rPr>
          <w:rFonts w:ascii="Times New Roman" w:hAnsi="Times New Roman" w:cs="Times New Roman"/>
          <w:sz w:val="24"/>
          <w:szCs w:val="24"/>
        </w:rPr>
      </w:pPr>
    </w:p>
    <w:p w14:paraId="289FC15D" w14:textId="77777777" w:rsidR="00683231" w:rsidRDefault="00683231" w:rsidP="00240C87">
      <w:pPr>
        <w:rPr>
          <w:rFonts w:ascii="Times New Roman" w:hAnsi="Times New Roman" w:cs="Times New Roman"/>
          <w:sz w:val="24"/>
          <w:szCs w:val="24"/>
        </w:rPr>
      </w:pPr>
    </w:p>
    <w:p w14:paraId="7AB34988" w14:textId="77777777" w:rsidR="00240C87" w:rsidRPr="00DF068E" w:rsidRDefault="00240C87" w:rsidP="00240C8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B18D680" w14:textId="77777777" w:rsidR="00240C87" w:rsidRPr="00E11160" w:rsidRDefault="00240C87" w:rsidP="00240C87">
      <w:pPr>
        <w:pStyle w:val="114"/>
        <w:rPr>
          <w:rFonts w:ascii="Times New Roman" w:hAnsi="Times New Roman"/>
        </w:rPr>
      </w:pPr>
      <w:r w:rsidRPr="00E11160">
        <w:rPr>
          <w:rFonts w:ascii="Times New Roman" w:hAnsi="Times New Roman"/>
        </w:rPr>
        <w:t>3.1. Материально-техническое обеспечение</w:t>
      </w:r>
    </w:p>
    <w:p w14:paraId="12E9BC27" w14:textId="467DF7B7" w:rsidR="00240C87" w:rsidRPr="00FA680C" w:rsidRDefault="00DA06DA" w:rsidP="00240C8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240C87">
        <w:rPr>
          <w:rFonts w:ascii="Times New Roman" w:hAnsi="Times New Roman" w:cs="Times New Roman"/>
          <w:bCs/>
          <w:sz w:val="24"/>
          <w:szCs w:val="24"/>
        </w:rPr>
        <w:t xml:space="preserve"> «</w:t>
      </w:r>
      <w:r>
        <w:rPr>
          <w:rFonts w:ascii="Times New Roman" w:hAnsi="Times New Roman" w:cs="Times New Roman"/>
          <w:bCs/>
          <w:sz w:val="24"/>
          <w:szCs w:val="24"/>
        </w:rPr>
        <w:t>Общепрофессиональных дисциплин</w:t>
      </w:r>
      <w:r w:rsidR="00240C87">
        <w:rPr>
          <w:rFonts w:ascii="Times New Roman" w:hAnsi="Times New Roman" w:cs="Times New Roman"/>
          <w:bCs/>
          <w:sz w:val="24"/>
          <w:szCs w:val="24"/>
        </w:rPr>
        <w:t>»,</w:t>
      </w:r>
      <w:r w:rsidR="00240C87" w:rsidRPr="00FA680C">
        <w:rPr>
          <w:rFonts w:ascii="Times New Roman" w:hAnsi="Times New Roman" w:cs="Times New Roman"/>
          <w:bCs/>
          <w:i/>
          <w:sz w:val="24"/>
          <w:szCs w:val="24"/>
        </w:rPr>
        <w:t xml:space="preserve"> </w:t>
      </w:r>
      <w:r w:rsidR="00240C87" w:rsidRPr="00FA680C">
        <w:rPr>
          <w:rFonts w:ascii="Times New Roman" w:hAnsi="Times New Roman" w:cs="Times New Roman"/>
          <w:bCs/>
          <w:sz w:val="24"/>
          <w:szCs w:val="24"/>
        </w:rPr>
        <w:t>оснащенн</w:t>
      </w:r>
      <w:r w:rsidR="00240C87">
        <w:rPr>
          <w:rFonts w:ascii="Times New Roman" w:hAnsi="Times New Roman" w:cs="Times New Roman"/>
          <w:bCs/>
          <w:sz w:val="24"/>
          <w:szCs w:val="24"/>
        </w:rPr>
        <w:t>ая</w:t>
      </w:r>
      <w:r w:rsidR="00240C87" w:rsidRPr="00FA680C">
        <w:rPr>
          <w:rFonts w:ascii="Times New Roman" w:hAnsi="Times New Roman" w:cs="Times New Roman"/>
          <w:bCs/>
          <w:sz w:val="24"/>
          <w:szCs w:val="24"/>
        </w:rPr>
        <w:t xml:space="preserve"> </w:t>
      </w:r>
      <w:r w:rsidR="00240C87"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 xml:space="preserve">ПОП </w:t>
      </w:r>
      <w:r w:rsidR="00240C87" w:rsidRPr="00FA680C">
        <w:rPr>
          <w:rFonts w:ascii="Times New Roman" w:hAnsi="Times New Roman" w:cs="Times New Roman"/>
          <w:bCs/>
          <w:sz w:val="24"/>
          <w:szCs w:val="24"/>
        </w:rPr>
        <w:t xml:space="preserve">. </w:t>
      </w:r>
    </w:p>
    <w:p w14:paraId="2BE3DADE" w14:textId="77777777" w:rsidR="00240C87" w:rsidRDefault="00240C87" w:rsidP="00240C87"/>
    <w:p w14:paraId="5F50410D" w14:textId="77777777" w:rsidR="00240C87" w:rsidRPr="00E11160" w:rsidRDefault="00240C87" w:rsidP="00240C8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4DC77BA" w14:textId="77777777" w:rsidR="00240C87" w:rsidRDefault="00240C87" w:rsidP="00240C8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E9D28B" w14:textId="77777777" w:rsidR="00240C87" w:rsidRDefault="00240C87" w:rsidP="00240C87">
      <w:pPr>
        <w:pStyle w:val="a4"/>
        <w:spacing w:line="276" w:lineRule="auto"/>
        <w:ind w:left="0" w:firstLine="709"/>
        <w:jc w:val="both"/>
        <w:rPr>
          <w:rFonts w:ascii="Times New Roman" w:hAnsi="Times New Roman"/>
          <w:bCs/>
          <w:sz w:val="24"/>
          <w:szCs w:val="24"/>
        </w:rPr>
      </w:pPr>
    </w:p>
    <w:p w14:paraId="7D3EEC45" w14:textId="77777777" w:rsidR="00240C87" w:rsidRPr="00E11160" w:rsidRDefault="00240C87" w:rsidP="00240C8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97E2840" w14:textId="77777777" w:rsidR="00DA06DA" w:rsidRPr="00DA06DA" w:rsidRDefault="00DA06DA" w:rsidP="00DA06DA">
      <w:pPr>
        <w:pStyle w:val="a4"/>
        <w:numPr>
          <w:ilvl w:val="0"/>
          <w:numId w:val="27"/>
        </w:numPr>
        <w:suppressAutoHyphens/>
        <w:spacing w:line="276" w:lineRule="auto"/>
        <w:ind w:left="284"/>
        <w:rPr>
          <w:rFonts w:ascii="Times New Roman" w:hAnsi="Times New Roman" w:cs="Times New Roman"/>
          <w:bCs/>
          <w:iCs/>
          <w:sz w:val="24"/>
          <w:szCs w:val="24"/>
        </w:rPr>
      </w:pPr>
      <w:r w:rsidRPr="00DA06DA">
        <w:rPr>
          <w:rFonts w:ascii="Times New Roman" w:hAnsi="Times New Roman" w:cs="Times New Roman"/>
          <w:bCs/>
          <w:iCs/>
          <w:sz w:val="24"/>
          <w:szCs w:val="24"/>
        </w:rPr>
        <w:t>Медведева И.И. Общий курс железных дорог: учеб. пособие. — М.: ФГБУ ДПО «Учебно-методический центр по образованию на железнодорожном транспорте», 2019. — 206 с. — ISBN 978-5-907055-93-3. — Текст : непосредственный.</w:t>
      </w:r>
    </w:p>
    <w:p w14:paraId="457E6E13" w14:textId="1A3C03E8" w:rsidR="00240C87" w:rsidRPr="00DA06DA" w:rsidRDefault="00DA06DA" w:rsidP="00DA06DA">
      <w:pPr>
        <w:pStyle w:val="a4"/>
        <w:numPr>
          <w:ilvl w:val="0"/>
          <w:numId w:val="27"/>
        </w:numPr>
        <w:suppressAutoHyphens/>
        <w:spacing w:line="276" w:lineRule="auto"/>
        <w:ind w:left="284"/>
        <w:rPr>
          <w:rFonts w:ascii="Times New Roman" w:hAnsi="Times New Roman" w:cs="Times New Roman"/>
          <w:bCs/>
          <w:iCs/>
          <w:sz w:val="24"/>
          <w:szCs w:val="24"/>
        </w:rPr>
      </w:pPr>
      <w:r w:rsidRPr="00DA06DA">
        <w:rPr>
          <w:rFonts w:ascii="Times New Roman" w:hAnsi="Times New Roman" w:cs="Times New Roman"/>
          <w:bCs/>
          <w:iCs/>
          <w:sz w:val="24"/>
          <w:szCs w:val="24"/>
        </w:rPr>
        <w:t>Медведева И.И. Общий курс железных дорог: учеб. пособие. — М.: ФГБУ ДПО «Учебно-методический центр по образованию на железнодорожном транспорте», 2019. — 206 с. — ISBN 978-5-907055-93-3. — Текст : электронный // УМЦ ЖДТ : электронная библиотека. — URL: http://umczdt.ru/books/1196/232063/  — Режим доступа: для авториз. пользователей.</w:t>
      </w:r>
    </w:p>
    <w:p w14:paraId="0B6E962E" w14:textId="77777777" w:rsidR="00DA06DA" w:rsidRDefault="00DA06DA" w:rsidP="00DA06DA">
      <w:pPr>
        <w:suppressAutoHyphens/>
        <w:spacing w:line="276" w:lineRule="auto"/>
        <w:contextualSpacing/>
        <w:rPr>
          <w:rFonts w:ascii="Times New Roman" w:hAnsi="Times New Roman" w:cs="Times New Roman"/>
          <w:bCs/>
          <w:iCs/>
          <w:sz w:val="24"/>
          <w:szCs w:val="24"/>
        </w:rPr>
      </w:pPr>
    </w:p>
    <w:p w14:paraId="1E51B495" w14:textId="77777777" w:rsidR="00240C87" w:rsidRPr="00FA680C" w:rsidRDefault="00240C87" w:rsidP="00240C8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210F1DF" w14:textId="77777777" w:rsidR="00DA06DA" w:rsidRPr="00DA06DA" w:rsidRDefault="00DA06DA" w:rsidP="00DA06DA">
      <w:pPr>
        <w:pStyle w:val="a4"/>
        <w:numPr>
          <w:ilvl w:val="0"/>
          <w:numId w:val="28"/>
        </w:numPr>
        <w:ind w:left="284"/>
        <w:rPr>
          <w:rFonts w:ascii="Times New Roman" w:hAnsi="Times New Roman" w:cs="Times New Roman"/>
          <w:bCs/>
          <w:iCs/>
          <w:sz w:val="24"/>
          <w:szCs w:val="24"/>
        </w:rPr>
      </w:pPr>
      <w:r w:rsidRPr="00DA06DA">
        <w:rPr>
          <w:rFonts w:ascii="Times New Roman" w:hAnsi="Times New Roman" w:cs="Times New Roman"/>
          <w:bCs/>
          <w:iCs/>
          <w:sz w:val="24"/>
          <w:szCs w:val="24"/>
        </w:rPr>
        <w:t>Кащеева, Н.В.  Общий курс железных дорог: учебник/ Н.В. Кащеева, Е.Н. Тимухина — Москва: ФГБУ ДПО «Учебно-методический центр по образованию на железнодорожном транспорте», 2021. — 240 с. — ISBN 978-5-907206-90-8. -URL: http://umczdt.ru/books/40/251731/   Текст: электронный</w:t>
      </w:r>
    </w:p>
    <w:p w14:paraId="3F1BD885" w14:textId="77777777" w:rsidR="00DA06DA" w:rsidRPr="00DA06DA" w:rsidRDefault="00DA06DA" w:rsidP="00DA06DA">
      <w:pPr>
        <w:pStyle w:val="a4"/>
        <w:numPr>
          <w:ilvl w:val="0"/>
          <w:numId w:val="28"/>
        </w:numPr>
        <w:ind w:left="284"/>
        <w:rPr>
          <w:rFonts w:ascii="Times New Roman" w:hAnsi="Times New Roman" w:cs="Times New Roman"/>
          <w:bCs/>
          <w:iCs/>
          <w:sz w:val="24"/>
          <w:szCs w:val="24"/>
        </w:rPr>
      </w:pPr>
      <w:r w:rsidRPr="00DA06DA">
        <w:rPr>
          <w:rFonts w:ascii="Times New Roman" w:hAnsi="Times New Roman" w:cs="Times New Roman"/>
          <w:bCs/>
          <w:iCs/>
          <w:sz w:val="24"/>
          <w:szCs w:val="24"/>
        </w:rPr>
        <w:t xml:space="preserve">Общий курс железных дорог: учебное пособие / составители И. Г. Белозерова, Д. С. Серова. — Хабаровск: ДВГУПС, 2020. — 115 с. — Текст: электронный // Лань: электронно-библиотечная система. — URL: </w:t>
      </w:r>
      <w:hyperlink r:id="rId23" w:history="1">
        <w:r w:rsidRPr="00DA06DA">
          <w:rPr>
            <w:rStyle w:val="af0"/>
            <w:rFonts w:ascii="Times New Roman" w:hAnsi="Times New Roman" w:cs="Times New Roman"/>
            <w:bCs/>
            <w:iCs/>
            <w:sz w:val="24"/>
            <w:szCs w:val="24"/>
          </w:rPr>
          <w:t>https://e.lanbook.com/book/179430</w:t>
        </w:r>
      </w:hyperlink>
      <w:r w:rsidRPr="00DA06DA">
        <w:rPr>
          <w:rFonts w:ascii="Times New Roman" w:hAnsi="Times New Roman" w:cs="Times New Roman"/>
          <w:bCs/>
          <w:iCs/>
          <w:sz w:val="24"/>
          <w:szCs w:val="24"/>
        </w:rPr>
        <w:t>.</w:t>
      </w:r>
    </w:p>
    <w:p w14:paraId="2A4E3E5C" w14:textId="77777777" w:rsidR="00DA06DA" w:rsidRPr="00DA06DA" w:rsidRDefault="00DA06DA" w:rsidP="00DA06DA">
      <w:pPr>
        <w:pStyle w:val="a4"/>
        <w:numPr>
          <w:ilvl w:val="0"/>
          <w:numId w:val="28"/>
        </w:numPr>
        <w:ind w:left="284"/>
        <w:rPr>
          <w:rFonts w:ascii="Times New Roman" w:hAnsi="Times New Roman" w:cs="Times New Roman"/>
          <w:bCs/>
          <w:iCs/>
          <w:sz w:val="24"/>
          <w:szCs w:val="24"/>
        </w:rPr>
      </w:pPr>
      <w:r w:rsidRPr="00DA06DA">
        <w:rPr>
          <w:rFonts w:ascii="Times New Roman" w:hAnsi="Times New Roman" w:cs="Times New Roman"/>
          <w:bCs/>
          <w:iCs/>
          <w:sz w:val="24"/>
          <w:szCs w:val="24"/>
        </w:rPr>
        <w:t>Сазыкин, Г. В.  Общий курс железных дорог: учебное пособие для среднего профессионального образования / Г. В. Сазыкин. — Москва: Издательство Юрайт, 2023. — 231 с. — (Профессиональное образование). — ISBN 978-5-534-15002-5. — Текст: электронный // Образовательная платформа Юрайт [сайт]. — URL: https://urait.ru/bcode/520365.</w:t>
      </w:r>
    </w:p>
    <w:p w14:paraId="4FE6A839" w14:textId="77777777" w:rsidR="00DA06DA" w:rsidRPr="002E143F" w:rsidRDefault="00DA06DA" w:rsidP="00DA06DA">
      <w:pPr>
        <w:rPr>
          <w:rFonts w:ascii="Times New Roman" w:hAnsi="Times New Roman" w:cs="Times New Roman"/>
          <w:bCs/>
          <w:iCs/>
          <w:sz w:val="24"/>
          <w:szCs w:val="24"/>
        </w:rPr>
      </w:pPr>
    </w:p>
    <w:p w14:paraId="046B7B35" w14:textId="77777777" w:rsidR="00240C87" w:rsidRPr="00DF068E" w:rsidRDefault="00240C87" w:rsidP="00240C87">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240C87" w:rsidRPr="0006582D" w14:paraId="03CEC9BE" w14:textId="77777777" w:rsidTr="009C44CA">
        <w:trPr>
          <w:trHeight w:val="519"/>
        </w:trPr>
        <w:tc>
          <w:tcPr>
            <w:tcW w:w="1498" w:type="pct"/>
            <w:vAlign w:val="center"/>
          </w:tcPr>
          <w:p w14:paraId="2A6260D8" w14:textId="77777777" w:rsidR="00240C87" w:rsidRPr="0006582D" w:rsidRDefault="00240C87"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1B2A07FA" w14:textId="77777777" w:rsidR="00240C87" w:rsidRPr="0006582D" w:rsidRDefault="00240C87"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3680BC91" w14:textId="77777777" w:rsidR="00240C87" w:rsidRPr="0006582D" w:rsidRDefault="00240C87"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240C87" w:rsidRPr="0006582D" w14:paraId="716A613B" w14:textId="77777777" w:rsidTr="009C44CA">
        <w:trPr>
          <w:trHeight w:val="698"/>
        </w:trPr>
        <w:tc>
          <w:tcPr>
            <w:tcW w:w="1498" w:type="pct"/>
          </w:tcPr>
          <w:p w14:paraId="2F1E20F1" w14:textId="77777777" w:rsidR="00240C87" w:rsidRPr="0006582D" w:rsidRDefault="00240C87" w:rsidP="009C44C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063F7B2A"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общие сведения о железнодорожном транспорте и системе управления им;</w:t>
            </w:r>
          </w:p>
          <w:p w14:paraId="4C64AD49"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путь и путевое хозяйство;</w:t>
            </w:r>
          </w:p>
          <w:p w14:paraId="4D5897BF"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раздельные пункты;</w:t>
            </w:r>
          </w:p>
          <w:p w14:paraId="5AC24623"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сооружения и устройства сигнализации и связи;</w:t>
            </w:r>
          </w:p>
          <w:p w14:paraId="6A099F0E"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устройства электроснабжения железных дорог;</w:t>
            </w:r>
          </w:p>
          <w:p w14:paraId="0E27BCF9"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подвижной состав железных дорог;</w:t>
            </w:r>
          </w:p>
          <w:p w14:paraId="3B058779" w14:textId="77777777" w:rsid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организацию движения поездов</w:t>
            </w:r>
            <w:r>
              <w:rPr>
                <w:rFonts w:ascii="Times New Roman" w:hAnsi="Times New Roman" w:cs="Times New Roman"/>
                <w:bCs/>
                <w:iCs/>
                <w:sz w:val="24"/>
                <w:szCs w:val="24"/>
              </w:rPr>
              <w:t>.</w:t>
            </w:r>
          </w:p>
          <w:p w14:paraId="750B4BA6" w14:textId="3F97BB9F" w:rsidR="00240C87" w:rsidRPr="0006582D" w:rsidRDefault="00240C87" w:rsidP="00DA06D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4D62062E" w14:textId="7F6CA3A2" w:rsidR="00240C87" w:rsidRPr="0006582D" w:rsidRDefault="00DA06DA" w:rsidP="009C44C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bCs/>
                <w:iCs/>
                <w:sz w:val="24"/>
                <w:szCs w:val="24"/>
              </w:rPr>
              <w:t>классифицировать подвижной состав, основные сооружения и устройства железных дорог</w:t>
            </w:r>
            <w:r>
              <w:rPr>
                <w:rFonts w:ascii="Times New Roman" w:hAnsi="Times New Roman" w:cs="Times New Roman"/>
                <w:bCs/>
                <w:iCs/>
                <w:sz w:val="24"/>
                <w:szCs w:val="24"/>
              </w:rPr>
              <w:t>.</w:t>
            </w:r>
          </w:p>
        </w:tc>
        <w:tc>
          <w:tcPr>
            <w:tcW w:w="1787" w:type="pct"/>
          </w:tcPr>
          <w:p w14:paraId="0158D4C5"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обучающийся понимает и характеризует систему железнодорожного транспорта и организацию управления на железнодорожном транспорте;</w:t>
            </w:r>
          </w:p>
          <w:p w14:paraId="47E74908"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обучающийся объясняет систему сооружения и устройства инфраструктуры железных дорог;</w:t>
            </w:r>
          </w:p>
          <w:p w14:paraId="0EE98BFB"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обучающийся понимает и объясняет систему организации железнодорожных перевозок и управление движением поездов</w:t>
            </w:r>
          </w:p>
          <w:p w14:paraId="7C2B54C4" w14:textId="30ABD37B" w:rsidR="00240C87" w:rsidRPr="0006582D"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обучающийся правильно классифицирует подвижной состав, основные сооружения и устройства железных дорог</w:t>
            </w:r>
          </w:p>
        </w:tc>
        <w:tc>
          <w:tcPr>
            <w:tcW w:w="1715" w:type="pct"/>
          </w:tcPr>
          <w:p w14:paraId="13A57C71"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все виды опроса;</w:t>
            </w:r>
          </w:p>
          <w:p w14:paraId="4EA3C980"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тестирование;</w:t>
            </w:r>
          </w:p>
          <w:p w14:paraId="7C761427"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самостоятельная работа;</w:t>
            </w:r>
          </w:p>
          <w:p w14:paraId="58F02882"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оценка результатов</w:t>
            </w:r>
          </w:p>
          <w:p w14:paraId="104EE550"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выполнения практических</w:t>
            </w:r>
          </w:p>
          <w:p w14:paraId="3DBFD89F"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занятий;</w:t>
            </w:r>
          </w:p>
          <w:p w14:paraId="03E62C33"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защита индивидуальных работ</w:t>
            </w:r>
          </w:p>
          <w:p w14:paraId="303A4B3D"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(сообщений, рефератов и т.п.);</w:t>
            </w:r>
          </w:p>
          <w:p w14:paraId="47652B2B"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экзамен.</w:t>
            </w:r>
          </w:p>
          <w:p w14:paraId="0F35D974"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тестирование;</w:t>
            </w:r>
          </w:p>
          <w:p w14:paraId="1FE3FFE6"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самостоятельная работа;</w:t>
            </w:r>
          </w:p>
          <w:p w14:paraId="08DCDC58"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экспертное наблюдение за</w:t>
            </w:r>
          </w:p>
          <w:p w14:paraId="1BFDE1E1"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деятельностью обучающихся на</w:t>
            </w:r>
          </w:p>
          <w:p w14:paraId="75CF3A45"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практических занятиях;</w:t>
            </w:r>
          </w:p>
          <w:p w14:paraId="1FD2B4AF" w14:textId="29FB587D" w:rsidR="00240C87" w:rsidRPr="0006582D"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экзамен.</w:t>
            </w:r>
          </w:p>
        </w:tc>
      </w:tr>
    </w:tbl>
    <w:p w14:paraId="713B8A52" w14:textId="3BEBF1DF"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4C472662" w14:textId="4A91979D" w:rsidR="0083453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14:paraId="609848E7" w14:textId="0E8EB1C1"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4D31B4D0"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06F262D0" w14:textId="77777777" w:rsidR="00834535" w:rsidRDefault="00834535" w:rsidP="00834535">
      <w:pPr>
        <w:jc w:val="right"/>
        <w:rPr>
          <w:rFonts w:ascii="Times New Roman" w:hAnsi="Times New Roman" w:cs="Times New Roman"/>
          <w:b/>
          <w:bCs/>
          <w:color w:val="0070C0"/>
          <w:sz w:val="24"/>
          <w:szCs w:val="24"/>
        </w:rPr>
      </w:pPr>
    </w:p>
    <w:p w14:paraId="1BC57179" w14:textId="77777777" w:rsidR="00834535" w:rsidRDefault="00834535" w:rsidP="00834535">
      <w:pPr>
        <w:jc w:val="right"/>
        <w:rPr>
          <w:rFonts w:ascii="Times New Roman" w:hAnsi="Times New Roman" w:cs="Times New Roman"/>
          <w:b/>
          <w:bCs/>
          <w:color w:val="0070C0"/>
          <w:sz w:val="24"/>
          <w:szCs w:val="24"/>
        </w:rPr>
      </w:pPr>
    </w:p>
    <w:p w14:paraId="009EF35F" w14:textId="77777777" w:rsidR="00834535" w:rsidRDefault="00834535" w:rsidP="00834535">
      <w:pPr>
        <w:jc w:val="right"/>
        <w:rPr>
          <w:rFonts w:ascii="Times New Roman" w:hAnsi="Times New Roman" w:cs="Times New Roman"/>
          <w:b/>
          <w:bCs/>
          <w:color w:val="0070C0"/>
          <w:sz w:val="24"/>
          <w:szCs w:val="24"/>
        </w:rPr>
      </w:pPr>
    </w:p>
    <w:p w14:paraId="6CEB30C4" w14:textId="77777777" w:rsidR="00834535" w:rsidRDefault="00834535" w:rsidP="00834535">
      <w:pPr>
        <w:jc w:val="right"/>
        <w:rPr>
          <w:rFonts w:ascii="Times New Roman" w:hAnsi="Times New Roman" w:cs="Times New Roman"/>
          <w:b/>
          <w:bCs/>
          <w:color w:val="0070C0"/>
          <w:sz w:val="24"/>
          <w:szCs w:val="24"/>
        </w:rPr>
      </w:pPr>
    </w:p>
    <w:p w14:paraId="15BAC452" w14:textId="77777777" w:rsidR="00834535" w:rsidRDefault="00834535" w:rsidP="00834535">
      <w:pPr>
        <w:jc w:val="right"/>
        <w:rPr>
          <w:rFonts w:ascii="Times New Roman" w:hAnsi="Times New Roman" w:cs="Times New Roman"/>
          <w:b/>
          <w:bCs/>
          <w:color w:val="0070C0"/>
          <w:sz w:val="24"/>
          <w:szCs w:val="24"/>
        </w:rPr>
      </w:pPr>
    </w:p>
    <w:p w14:paraId="390A3935" w14:textId="77777777" w:rsidR="00834535" w:rsidRDefault="00834535" w:rsidP="00834535">
      <w:pPr>
        <w:jc w:val="right"/>
        <w:rPr>
          <w:rFonts w:ascii="Times New Roman" w:hAnsi="Times New Roman" w:cs="Times New Roman"/>
          <w:b/>
          <w:bCs/>
          <w:color w:val="0070C0"/>
          <w:sz w:val="24"/>
          <w:szCs w:val="24"/>
        </w:rPr>
      </w:pPr>
    </w:p>
    <w:p w14:paraId="584181AA" w14:textId="77777777" w:rsidR="00834535" w:rsidRDefault="00834535" w:rsidP="00834535">
      <w:pPr>
        <w:jc w:val="right"/>
        <w:rPr>
          <w:rFonts w:ascii="Times New Roman" w:hAnsi="Times New Roman" w:cs="Times New Roman"/>
          <w:b/>
          <w:bCs/>
          <w:color w:val="0070C0"/>
          <w:sz w:val="24"/>
          <w:szCs w:val="24"/>
        </w:rPr>
      </w:pPr>
    </w:p>
    <w:p w14:paraId="641847AC" w14:textId="77777777" w:rsidR="00834535" w:rsidRDefault="00834535" w:rsidP="00834535">
      <w:pPr>
        <w:jc w:val="right"/>
        <w:rPr>
          <w:rFonts w:ascii="Times New Roman" w:hAnsi="Times New Roman" w:cs="Times New Roman"/>
          <w:b/>
          <w:bCs/>
          <w:color w:val="0070C0"/>
          <w:sz w:val="24"/>
          <w:szCs w:val="24"/>
        </w:rPr>
      </w:pPr>
    </w:p>
    <w:p w14:paraId="1282876D" w14:textId="77777777" w:rsidR="00834535" w:rsidRDefault="00834535" w:rsidP="00834535">
      <w:pPr>
        <w:jc w:val="right"/>
        <w:rPr>
          <w:rFonts w:ascii="Times New Roman" w:hAnsi="Times New Roman" w:cs="Times New Roman"/>
          <w:b/>
          <w:bCs/>
          <w:color w:val="0070C0"/>
          <w:sz w:val="24"/>
          <w:szCs w:val="24"/>
        </w:rPr>
      </w:pPr>
    </w:p>
    <w:p w14:paraId="34921054" w14:textId="77777777" w:rsidR="00834535" w:rsidRPr="00502F97" w:rsidRDefault="00834535" w:rsidP="00834535">
      <w:pPr>
        <w:jc w:val="right"/>
        <w:rPr>
          <w:rFonts w:ascii="Times New Roman" w:hAnsi="Times New Roman" w:cs="Times New Roman"/>
          <w:b/>
          <w:bCs/>
          <w:color w:val="0070C0"/>
          <w:sz w:val="24"/>
          <w:szCs w:val="24"/>
        </w:rPr>
      </w:pPr>
    </w:p>
    <w:p w14:paraId="6289350A"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4C4A842" w14:textId="6A17AA44" w:rsidR="00834535" w:rsidRDefault="00834535" w:rsidP="00834535">
      <w:pPr>
        <w:pStyle w:val="1"/>
      </w:pPr>
      <w:bookmarkStart w:id="54" w:name="_Toc173335674"/>
      <w:r w:rsidRPr="006E7FF4">
        <w:t>«</w:t>
      </w:r>
      <w:r>
        <w:t xml:space="preserve">ОП.06 </w:t>
      </w:r>
      <w:r w:rsidR="009B66D3">
        <w:t>ОХРАНА ТРУДА И БЕРЕЖЛИВОГО ПРОИЗВОДСТВА</w:t>
      </w:r>
      <w:r w:rsidRPr="006E7FF4">
        <w:t>»</w:t>
      </w:r>
      <w:bookmarkEnd w:id="54"/>
    </w:p>
    <w:p w14:paraId="4777CDD5" w14:textId="77777777" w:rsidR="00834535" w:rsidRPr="00BD6A9B" w:rsidRDefault="00834535" w:rsidP="00834535">
      <w:pPr>
        <w:spacing w:line="360" w:lineRule="auto"/>
        <w:jc w:val="center"/>
        <w:rPr>
          <w:rFonts w:ascii="Times New Roman" w:hAnsi="Times New Roman" w:cs="Times New Roman"/>
          <w:b/>
          <w:bCs/>
          <w:sz w:val="24"/>
          <w:szCs w:val="24"/>
        </w:rPr>
      </w:pPr>
    </w:p>
    <w:p w14:paraId="5A2046C2" w14:textId="77777777" w:rsidR="00834535" w:rsidRPr="00BD6A9B" w:rsidRDefault="00834535" w:rsidP="00834535">
      <w:pPr>
        <w:spacing w:line="360" w:lineRule="auto"/>
        <w:jc w:val="center"/>
        <w:rPr>
          <w:rFonts w:ascii="Times New Roman" w:hAnsi="Times New Roman" w:cs="Times New Roman"/>
          <w:b/>
          <w:bCs/>
          <w:sz w:val="24"/>
          <w:szCs w:val="24"/>
        </w:rPr>
      </w:pPr>
    </w:p>
    <w:p w14:paraId="23476D46" w14:textId="77777777" w:rsidR="00834535" w:rsidRPr="00BD6A9B" w:rsidRDefault="00834535" w:rsidP="00834535">
      <w:pPr>
        <w:spacing w:line="360" w:lineRule="auto"/>
        <w:jc w:val="center"/>
        <w:rPr>
          <w:rFonts w:ascii="Times New Roman" w:hAnsi="Times New Roman" w:cs="Times New Roman"/>
          <w:b/>
          <w:bCs/>
          <w:sz w:val="24"/>
          <w:szCs w:val="24"/>
        </w:rPr>
      </w:pPr>
    </w:p>
    <w:p w14:paraId="0637E662" w14:textId="77777777" w:rsidR="00834535" w:rsidRPr="00BD6A9B" w:rsidRDefault="00834535" w:rsidP="00834535">
      <w:pPr>
        <w:spacing w:line="360" w:lineRule="auto"/>
        <w:jc w:val="center"/>
        <w:rPr>
          <w:rFonts w:ascii="Times New Roman" w:hAnsi="Times New Roman" w:cs="Times New Roman"/>
          <w:b/>
          <w:bCs/>
          <w:sz w:val="24"/>
          <w:szCs w:val="24"/>
        </w:rPr>
      </w:pPr>
    </w:p>
    <w:p w14:paraId="298DE9D0" w14:textId="77777777" w:rsidR="00834535" w:rsidRPr="00BD6A9B" w:rsidRDefault="00834535" w:rsidP="00834535">
      <w:pPr>
        <w:spacing w:line="360" w:lineRule="auto"/>
        <w:jc w:val="center"/>
        <w:rPr>
          <w:rFonts w:ascii="Times New Roman" w:hAnsi="Times New Roman" w:cs="Times New Roman"/>
          <w:b/>
          <w:bCs/>
          <w:sz w:val="24"/>
          <w:szCs w:val="24"/>
        </w:rPr>
      </w:pPr>
    </w:p>
    <w:p w14:paraId="444F8A7B" w14:textId="77777777" w:rsidR="00834535" w:rsidRPr="00BD6A9B" w:rsidRDefault="00834535" w:rsidP="00834535">
      <w:pPr>
        <w:spacing w:line="360" w:lineRule="auto"/>
        <w:jc w:val="center"/>
        <w:rPr>
          <w:rFonts w:ascii="Times New Roman" w:hAnsi="Times New Roman" w:cs="Times New Roman"/>
          <w:b/>
          <w:bCs/>
          <w:sz w:val="24"/>
          <w:szCs w:val="24"/>
        </w:rPr>
      </w:pPr>
    </w:p>
    <w:p w14:paraId="3A807A2F" w14:textId="77777777" w:rsidR="00834535" w:rsidRPr="00BD6A9B" w:rsidRDefault="00834535" w:rsidP="00834535">
      <w:pPr>
        <w:spacing w:line="360" w:lineRule="auto"/>
        <w:jc w:val="center"/>
        <w:rPr>
          <w:rFonts w:ascii="Times New Roman" w:hAnsi="Times New Roman" w:cs="Times New Roman"/>
          <w:b/>
          <w:bCs/>
          <w:sz w:val="24"/>
          <w:szCs w:val="24"/>
        </w:rPr>
      </w:pPr>
    </w:p>
    <w:p w14:paraId="6DDC2D52" w14:textId="77777777" w:rsidR="00834535" w:rsidRPr="00BD6A9B" w:rsidRDefault="00834535" w:rsidP="00834535">
      <w:pPr>
        <w:spacing w:line="360" w:lineRule="auto"/>
        <w:jc w:val="center"/>
        <w:rPr>
          <w:rFonts w:ascii="Times New Roman" w:hAnsi="Times New Roman" w:cs="Times New Roman"/>
          <w:b/>
          <w:bCs/>
          <w:sz w:val="24"/>
          <w:szCs w:val="24"/>
        </w:rPr>
      </w:pPr>
    </w:p>
    <w:p w14:paraId="32C3913C" w14:textId="77777777" w:rsidR="00834535" w:rsidRPr="00BD6A9B" w:rsidRDefault="00834535" w:rsidP="00834535">
      <w:pPr>
        <w:spacing w:line="360" w:lineRule="auto"/>
        <w:jc w:val="center"/>
        <w:rPr>
          <w:rFonts w:ascii="Times New Roman" w:hAnsi="Times New Roman" w:cs="Times New Roman"/>
          <w:b/>
          <w:bCs/>
          <w:sz w:val="24"/>
          <w:szCs w:val="24"/>
        </w:rPr>
      </w:pPr>
    </w:p>
    <w:p w14:paraId="13A77AC0" w14:textId="77777777" w:rsidR="00834535" w:rsidRPr="00BD6A9B" w:rsidRDefault="00834535" w:rsidP="00834535">
      <w:pPr>
        <w:spacing w:line="360" w:lineRule="auto"/>
        <w:jc w:val="center"/>
        <w:rPr>
          <w:rFonts w:ascii="Times New Roman" w:hAnsi="Times New Roman" w:cs="Times New Roman"/>
          <w:b/>
          <w:bCs/>
          <w:sz w:val="24"/>
          <w:szCs w:val="24"/>
        </w:rPr>
      </w:pPr>
    </w:p>
    <w:p w14:paraId="1B1CC3F6" w14:textId="77777777" w:rsidR="00834535" w:rsidRPr="00BD6A9B" w:rsidRDefault="00834535" w:rsidP="00834535">
      <w:pPr>
        <w:spacing w:line="360" w:lineRule="auto"/>
        <w:jc w:val="center"/>
        <w:rPr>
          <w:rFonts w:ascii="Times New Roman" w:hAnsi="Times New Roman" w:cs="Times New Roman"/>
          <w:b/>
          <w:bCs/>
          <w:sz w:val="24"/>
          <w:szCs w:val="24"/>
        </w:rPr>
      </w:pPr>
    </w:p>
    <w:p w14:paraId="39966E4A" w14:textId="77777777" w:rsidR="00834535" w:rsidRPr="00BD6A9B" w:rsidRDefault="00834535" w:rsidP="00834535">
      <w:pPr>
        <w:spacing w:line="360" w:lineRule="auto"/>
        <w:jc w:val="center"/>
        <w:rPr>
          <w:rFonts w:ascii="Times New Roman" w:hAnsi="Times New Roman" w:cs="Times New Roman"/>
          <w:b/>
          <w:bCs/>
          <w:sz w:val="24"/>
          <w:szCs w:val="24"/>
        </w:rPr>
      </w:pPr>
    </w:p>
    <w:p w14:paraId="5B11D004" w14:textId="77777777" w:rsidR="00834535" w:rsidRPr="00BD6A9B" w:rsidRDefault="00834535" w:rsidP="00834535">
      <w:pPr>
        <w:spacing w:line="360" w:lineRule="auto"/>
        <w:jc w:val="center"/>
        <w:rPr>
          <w:rFonts w:ascii="Times New Roman" w:hAnsi="Times New Roman" w:cs="Times New Roman"/>
          <w:b/>
          <w:bCs/>
          <w:sz w:val="24"/>
          <w:szCs w:val="24"/>
        </w:rPr>
      </w:pPr>
    </w:p>
    <w:p w14:paraId="55662010" w14:textId="77777777" w:rsidR="00834535" w:rsidRPr="00BD6A9B" w:rsidRDefault="00834535" w:rsidP="00834535">
      <w:pPr>
        <w:spacing w:line="360" w:lineRule="auto"/>
        <w:jc w:val="center"/>
        <w:rPr>
          <w:rFonts w:ascii="Times New Roman" w:hAnsi="Times New Roman" w:cs="Times New Roman"/>
          <w:b/>
          <w:bCs/>
          <w:sz w:val="24"/>
          <w:szCs w:val="24"/>
        </w:rPr>
      </w:pPr>
    </w:p>
    <w:p w14:paraId="49E8F442" w14:textId="77777777"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46B3782C" w14:textId="77777777" w:rsidR="00240C87" w:rsidRDefault="00240C87"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E1612F6" w14:textId="77777777" w:rsidR="00240C87" w:rsidRPr="00DF068E" w:rsidRDefault="00240C87" w:rsidP="00240C8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FE2658B" w14:textId="77777777" w:rsidR="00240C87" w:rsidRPr="000143A1" w:rsidRDefault="00240C87" w:rsidP="00240C87">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0B5E8135" w14:textId="479EC52A" w:rsidR="00240C87" w:rsidRPr="000143A1" w:rsidRDefault="00FF08CD" w:rsidP="00240C87">
      <w:pPr>
        <w:pStyle w:val="14"/>
        <w:rPr>
          <w:rFonts w:asciiTheme="minorHAnsi" w:eastAsiaTheme="minorEastAsia" w:hAnsiTheme="minorHAnsi" w:cstheme="minorBidi"/>
          <w:lang w:eastAsia="ru-RU"/>
        </w:rPr>
      </w:pPr>
      <w:hyperlink w:anchor="_Toc156294876" w:history="1">
        <w:r w:rsidR="00240C87" w:rsidRPr="000143A1">
          <w:rPr>
            <w:rStyle w:val="af0"/>
            <w:b w:val="0"/>
            <w:bCs w:val="0"/>
          </w:rPr>
          <w:t>1. ОБЩАЯ ХАРАКТЕРИСТИКА</w:t>
        </w:r>
        <w:r w:rsidR="00240C87" w:rsidRPr="000143A1">
          <w:rPr>
            <w:webHidden/>
          </w:rPr>
          <w:tab/>
        </w:r>
      </w:hyperlink>
    </w:p>
    <w:p w14:paraId="438F7D75" w14:textId="30FEC16A" w:rsidR="00240C87" w:rsidRPr="000143A1" w:rsidRDefault="00FF08CD" w:rsidP="00240C87">
      <w:pPr>
        <w:pStyle w:val="21"/>
        <w:rPr>
          <w:rFonts w:asciiTheme="minorHAnsi" w:eastAsiaTheme="minorEastAsia" w:hAnsiTheme="minorHAnsi" w:cstheme="minorBidi"/>
          <w:i w:val="0"/>
          <w:iCs w:val="0"/>
          <w:sz w:val="22"/>
          <w:szCs w:val="22"/>
        </w:rPr>
      </w:pPr>
      <w:hyperlink w:anchor="_Toc156294877" w:history="1">
        <w:r w:rsidR="00240C87" w:rsidRPr="000143A1">
          <w:rPr>
            <w:rStyle w:val="af0"/>
            <w:i w:val="0"/>
            <w:iCs w:val="0"/>
          </w:rPr>
          <w:t>1.1. Цель и место дисциплины в структуре образовательной программы</w:t>
        </w:r>
        <w:r w:rsidR="00240C87" w:rsidRPr="000143A1">
          <w:rPr>
            <w:i w:val="0"/>
            <w:iCs w:val="0"/>
            <w:webHidden/>
          </w:rPr>
          <w:tab/>
        </w:r>
      </w:hyperlink>
    </w:p>
    <w:p w14:paraId="72CCDBF9" w14:textId="384EBB3A" w:rsidR="00240C87" w:rsidRPr="000143A1" w:rsidRDefault="00FF08CD" w:rsidP="00240C87">
      <w:pPr>
        <w:pStyle w:val="21"/>
        <w:rPr>
          <w:rFonts w:asciiTheme="minorHAnsi" w:eastAsiaTheme="minorEastAsia" w:hAnsiTheme="minorHAnsi" w:cstheme="minorBidi"/>
          <w:i w:val="0"/>
          <w:iCs w:val="0"/>
          <w:sz w:val="22"/>
          <w:szCs w:val="22"/>
        </w:rPr>
      </w:pPr>
      <w:hyperlink w:anchor="_Toc156294878" w:history="1">
        <w:r w:rsidR="00240C87" w:rsidRPr="000143A1">
          <w:rPr>
            <w:rStyle w:val="af0"/>
            <w:i w:val="0"/>
            <w:iCs w:val="0"/>
          </w:rPr>
          <w:t>1.2. Планируемые результаты освоения дисциплины</w:t>
        </w:r>
        <w:r w:rsidR="00240C87" w:rsidRPr="000143A1">
          <w:rPr>
            <w:i w:val="0"/>
            <w:iCs w:val="0"/>
            <w:webHidden/>
          </w:rPr>
          <w:tab/>
        </w:r>
      </w:hyperlink>
    </w:p>
    <w:p w14:paraId="381FE3EE" w14:textId="3F7170FE" w:rsidR="00240C87" w:rsidRPr="000143A1" w:rsidRDefault="00FF08CD" w:rsidP="00240C87">
      <w:pPr>
        <w:pStyle w:val="14"/>
        <w:rPr>
          <w:rFonts w:asciiTheme="minorHAnsi" w:eastAsiaTheme="minorEastAsia" w:hAnsiTheme="minorHAnsi" w:cstheme="minorBidi"/>
          <w:lang w:eastAsia="ru-RU"/>
        </w:rPr>
      </w:pPr>
      <w:hyperlink w:anchor="_Toc156294879" w:history="1">
        <w:r w:rsidR="00240C87" w:rsidRPr="000143A1">
          <w:rPr>
            <w:rStyle w:val="af0"/>
            <w:b w:val="0"/>
            <w:bCs w:val="0"/>
          </w:rPr>
          <w:t>2. СТРУКТУРА И СОДЕРЖАНИЕ ДИСЦИПЛИНЫ</w:t>
        </w:r>
        <w:r w:rsidR="00240C87" w:rsidRPr="000143A1">
          <w:rPr>
            <w:webHidden/>
          </w:rPr>
          <w:tab/>
        </w:r>
      </w:hyperlink>
    </w:p>
    <w:p w14:paraId="3A7800B2" w14:textId="7E08A0B4" w:rsidR="00240C87" w:rsidRPr="000143A1" w:rsidRDefault="00FF08CD" w:rsidP="00240C87">
      <w:pPr>
        <w:pStyle w:val="21"/>
        <w:rPr>
          <w:rFonts w:asciiTheme="minorHAnsi" w:eastAsiaTheme="minorEastAsia" w:hAnsiTheme="minorHAnsi" w:cstheme="minorBidi"/>
          <w:i w:val="0"/>
          <w:iCs w:val="0"/>
          <w:sz w:val="22"/>
          <w:szCs w:val="22"/>
        </w:rPr>
      </w:pPr>
      <w:hyperlink w:anchor="_Toc156294880" w:history="1">
        <w:r w:rsidR="00240C87" w:rsidRPr="000143A1">
          <w:rPr>
            <w:rStyle w:val="af0"/>
            <w:i w:val="0"/>
            <w:iCs w:val="0"/>
          </w:rPr>
          <w:t>2.1. Трудоемкость освоения дисциплины</w:t>
        </w:r>
        <w:r w:rsidR="00240C87" w:rsidRPr="000143A1">
          <w:rPr>
            <w:i w:val="0"/>
            <w:iCs w:val="0"/>
            <w:webHidden/>
          </w:rPr>
          <w:tab/>
        </w:r>
      </w:hyperlink>
    </w:p>
    <w:p w14:paraId="28BF8156" w14:textId="2C0A10D4" w:rsidR="00240C87" w:rsidRPr="000143A1" w:rsidRDefault="00FF08CD" w:rsidP="00240C87">
      <w:pPr>
        <w:pStyle w:val="21"/>
        <w:rPr>
          <w:rFonts w:asciiTheme="minorHAnsi" w:eastAsiaTheme="minorEastAsia" w:hAnsiTheme="minorHAnsi" w:cstheme="minorBidi"/>
          <w:i w:val="0"/>
          <w:iCs w:val="0"/>
          <w:sz w:val="22"/>
          <w:szCs w:val="22"/>
        </w:rPr>
      </w:pPr>
      <w:hyperlink w:anchor="_Toc156294881" w:history="1">
        <w:r w:rsidR="00240C87" w:rsidRPr="000143A1">
          <w:rPr>
            <w:rStyle w:val="af0"/>
            <w:i w:val="0"/>
            <w:iCs w:val="0"/>
          </w:rPr>
          <w:t>2.2. Примерное содержание дисциплины</w:t>
        </w:r>
        <w:r w:rsidR="00240C87" w:rsidRPr="000143A1">
          <w:rPr>
            <w:i w:val="0"/>
            <w:iCs w:val="0"/>
            <w:webHidden/>
          </w:rPr>
          <w:tab/>
        </w:r>
      </w:hyperlink>
    </w:p>
    <w:p w14:paraId="55D17D75" w14:textId="19345D2D" w:rsidR="00240C87" w:rsidRPr="000143A1" w:rsidRDefault="00FF08CD" w:rsidP="00240C87">
      <w:pPr>
        <w:pStyle w:val="21"/>
        <w:rPr>
          <w:rFonts w:asciiTheme="minorHAnsi" w:eastAsiaTheme="minorEastAsia" w:hAnsiTheme="minorHAnsi" w:cstheme="minorBidi"/>
          <w:i w:val="0"/>
          <w:iCs w:val="0"/>
          <w:sz w:val="22"/>
          <w:szCs w:val="22"/>
        </w:rPr>
      </w:pPr>
      <w:hyperlink w:anchor="_Toc156294883" w:history="1">
        <w:r w:rsidR="00240C87" w:rsidRPr="000143A1">
          <w:rPr>
            <w:rStyle w:val="af0"/>
            <w:i w:val="0"/>
            <w:iCs w:val="0"/>
          </w:rPr>
          <w:t>2.3. Курсовой проект (работа)</w:t>
        </w:r>
        <w:r w:rsidR="00240C87" w:rsidRPr="000143A1">
          <w:rPr>
            <w:i w:val="0"/>
            <w:iCs w:val="0"/>
            <w:webHidden/>
          </w:rPr>
          <w:tab/>
        </w:r>
      </w:hyperlink>
    </w:p>
    <w:p w14:paraId="60C6DAB4" w14:textId="08E737C1" w:rsidR="00240C87" w:rsidRPr="000143A1" w:rsidRDefault="00FF08CD" w:rsidP="00240C87">
      <w:pPr>
        <w:pStyle w:val="14"/>
        <w:rPr>
          <w:rFonts w:asciiTheme="minorHAnsi" w:eastAsiaTheme="minorEastAsia" w:hAnsiTheme="minorHAnsi" w:cstheme="minorBidi"/>
          <w:lang w:eastAsia="ru-RU"/>
        </w:rPr>
      </w:pPr>
      <w:hyperlink w:anchor="_Toc156294884" w:history="1">
        <w:r w:rsidR="00240C87" w:rsidRPr="000143A1">
          <w:rPr>
            <w:rStyle w:val="af0"/>
            <w:b w:val="0"/>
            <w:bCs w:val="0"/>
          </w:rPr>
          <w:t>3. УСЛОВИЯ РЕАЛИЗАЦИИ ДИСЦИПЛИНЫ</w:t>
        </w:r>
        <w:r w:rsidR="00240C87" w:rsidRPr="000143A1">
          <w:rPr>
            <w:webHidden/>
          </w:rPr>
          <w:tab/>
        </w:r>
      </w:hyperlink>
    </w:p>
    <w:p w14:paraId="47C10621" w14:textId="2952A7A1" w:rsidR="00240C87" w:rsidRPr="000143A1" w:rsidRDefault="00FF08CD" w:rsidP="00240C87">
      <w:pPr>
        <w:pStyle w:val="21"/>
        <w:rPr>
          <w:rFonts w:asciiTheme="minorHAnsi" w:eastAsiaTheme="minorEastAsia" w:hAnsiTheme="minorHAnsi" w:cstheme="minorBidi"/>
          <w:i w:val="0"/>
          <w:iCs w:val="0"/>
          <w:sz w:val="22"/>
          <w:szCs w:val="22"/>
        </w:rPr>
      </w:pPr>
      <w:hyperlink w:anchor="_Toc156294885" w:history="1">
        <w:r w:rsidR="00240C87" w:rsidRPr="000143A1">
          <w:rPr>
            <w:rStyle w:val="af0"/>
            <w:i w:val="0"/>
            <w:iCs w:val="0"/>
          </w:rPr>
          <w:t>3.1. Материально-техническое обеспечение</w:t>
        </w:r>
        <w:r w:rsidR="00240C87" w:rsidRPr="000143A1">
          <w:rPr>
            <w:i w:val="0"/>
            <w:iCs w:val="0"/>
            <w:webHidden/>
          </w:rPr>
          <w:tab/>
        </w:r>
      </w:hyperlink>
    </w:p>
    <w:p w14:paraId="5314F88D" w14:textId="62F58E06" w:rsidR="00240C87" w:rsidRPr="000143A1" w:rsidRDefault="00FF08CD" w:rsidP="00240C87">
      <w:pPr>
        <w:pStyle w:val="21"/>
        <w:rPr>
          <w:rFonts w:asciiTheme="minorHAnsi" w:eastAsiaTheme="minorEastAsia" w:hAnsiTheme="minorHAnsi" w:cstheme="minorBidi"/>
          <w:i w:val="0"/>
          <w:iCs w:val="0"/>
          <w:sz w:val="22"/>
          <w:szCs w:val="22"/>
        </w:rPr>
      </w:pPr>
      <w:hyperlink w:anchor="_Toc156294886" w:history="1">
        <w:r w:rsidR="00240C87" w:rsidRPr="000143A1">
          <w:rPr>
            <w:rStyle w:val="af0"/>
            <w:i w:val="0"/>
            <w:iCs w:val="0"/>
          </w:rPr>
          <w:t>3.2. Учебно-методическое обеспечение</w:t>
        </w:r>
        <w:r w:rsidR="00240C87" w:rsidRPr="000143A1">
          <w:rPr>
            <w:i w:val="0"/>
            <w:iCs w:val="0"/>
            <w:webHidden/>
          </w:rPr>
          <w:tab/>
        </w:r>
      </w:hyperlink>
    </w:p>
    <w:p w14:paraId="66902DE2" w14:textId="01566169" w:rsidR="00240C87" w:rsidRPr="000143A1" w:rsidRDefault="00FF08CD" w:rsidP="00240C87">
      <w:pPr>
        <w:pStyle w:val="14"/>
        <w:rPr>
          <w:rFonts w:asciiTheme="minorHAnsi" w:eastAsiaTheme="minorEastAsia" w:hAnsiTheme="minorHAnsi" w:cstheme="minorBidi"/>
          <w:lang w:eastAsia="ru-RU"/>
        </w:rPr>
      </w:pPr>
      <w:hyperlink w:anchor="_Toc156294887" w:history="1">
        <w:r w:rsidR="00240C87" w:rsidRPr="000143A1">
          <w:rPr>
            <w:rStyle w:val="af0"/>
            <w:b w:val="0"/>
            <w:bCs w:val="0"/>
          </w:rPr>
          <w:t>4. КОНТРОЛЬ И ОЦЕНКА РЕЗУЛЬТАТОВ ОСВОЕНИЯ ДИСЦИПЛИНЫ</w:t>
        </w:r>
        <w:r w:rsidR="00240C87" w:rsidRPr="000143A1">
          <w:rPr>
            <w:webHidden/>
          </w:rPr>
          <w:tab/>
        </w:r>
      </w:hyperlink>
    </w:p>
    <w:p w14:paraId="443D3030" w14:textId="77777777" w:rsidR="00240C87" w:rsidRPr="00DF068E" w:rsidRDefault="00240C87" w:rsidP="00240C8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A6E694A" w14:textId="77777777" w:rsidR="00240C87" w:rsidRPr="00DF068E" w:rsidRDefault="00240C87" w:rsidP="00240C87">
      <w:pPr>
        <w:pStyle w:val="1f"/>
        <w:jc w:val="left"/>
        <w:rPr>
          <w:rFonts w:ascii="Times New Roman" w:hAnsi="Times New Roman"/>
          <w:lang w:val="ru-RU"/>
        </w:rPr>
        <w:sectPr w:rsidR="00240C87" w:rsidRPr="00DF068E" w:rsidSect="00502F97">
          <w:headerReference w:type="even" r:id="rId24"/>
          <w:headerReference w:type="default" r:id="rId25"/>
          <w:pgSz w:w="11906" w:h="16838"/>
          <w:pgMar w:top="1134" w:right="567" w:bottom="1134" w:left="1701" w:header="709" w:footer="709" w:gutter="0"/>
          <w:cols w:space="708"/>
          <w:docGrid w:linePitch="360"/>
        </w:sectPr>
      </w:pPr>
    </w:p>
    <w:p w14:paraId="78CA4380" w14:textId="77777777" w:rsidR="00240C87" w:rsidRPr="00F70F81" w:rsidRDefault="00240C87" w:rsidP="00773715">
      <w:pPr>
        <w:pStyle w:val="1f"/>
        <w:numPr>
          <w:ilvl w:val="0"/>
          <w:numId w:val="29"/>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28C7D04" w14:textId="0FFC86DC" w:rsidR="00240C87" w:rsidRPr="00F70F81" w:rsidRDefault="00240C87" w:rsidP="00240C87">
      <w:pPr>
        <w:pStyle w:val="1d"/>
        <w:jc w:val="center"/>
        <w:rPr>
          <w:rFonts w:eastAsia="Segoe UI"/>
          <w:lang w:val="ru-RU"/>
        </w:rPr>
      </w:pPr>
      <w:r w:rsidRPr="00F70F81">
        <w:rPr>
          <w:rFonts w:eastAsia="Segoe UI"/>
          <w:lang w:val="ru-RU"/>
        </w:rPr>
        <w:t>«</w:t>
      </w:r>
      <w:r>
        <w:rPr>
          <w:rFonts w:eastAsia="Segoe UI"/>
          <w:lang w:val="ru-RU"/>
        </w:rPr>
        <w:t>ОП.</w:t>
      </w:r>
      <w:r w:rsidR="000B0FE7">
        <w:rPr>
          <w:rFonts w:eastAsia="Segoe UI"/>
          <w:lang w:val="ru-RU"/>
        </w:rPr>
        <w:t>06 Охрана труда и бережливого производства</w:t>
      </w:r>
      <w:r w:rsidRPr="00F70F81">
        <w:rPr>
          <w:rFonts w:eastAsia="Segoe UI"/>
          <w:lang w:val="ru-RU"/>
        </w:rPr>
        <w:t>»</w:t>
      </w:r>
    </w:p>
    <w:p w14:paraId="62A4AB23" w14:textId="77777777" w:rsidR="00240C87" w:rsidRPr="00021F3A" w:rsidRDefault="00240C87" w:rsidP="00240C87">
      <w:pPr>
        <w:pStyle w:val="1d"/>
        <w:rPr>
          <w:lang w:val="ru-RU"/>
        </w:rPr>
      </w:pPr>
    </w:p>
    <w:p w14:paraId="62464FC2" w14:textId="77777777" w:rsidR="00240C87" w:rsidRPr="00EA6E1D" w:rsidRDefault="00240C87" w:rsidP="00240C8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E6EA17D" w14:textId="7A6CF9B0" w:rsidR="00240C87" w:rsidRPr="000B0FE7" w:rsidRDefault="00240C87" w:rsidP="00240C8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0B0FE7" w:rsidRPr="000B0FE7">
        <w:rPr>
          <w:rFonts w:ascii="Times New Roman" w:hAnsi="Times New Roman"/>
        </w:rPr>
        <w:t>Охрана труда и бережливого производства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0B0FE7" w:rsidRPr="000B0FE7">
        <w:rPr>
          <w:rFonts w:ascii="Times New Roman" w:eastAsia="Times New Roman" w:hAnsi="Times New Roman" w:cs="Times New Roman"/>
          <w:sz w:val="24"/>
          <w:szCs w:val="24"/>
          <w:lang w:eastAsia="ru-RU"/>
        </w:rPr>
        <w:t>формирование у обучающихся навыков, как будущих руководителей среднего звена производства, по обеспечению работающих безопасными условиями труда.</w:t>
      </w:r>
    </w:p>
    <w:p w14:paraId="35361459" w14:textId="685B7D99" w:rsidR="00240C87" w:rsidRPr="00E51EC3" w:rsidRDefault="00240C87" w:rsidP="00240C87">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0B0FE7" w:rsidRPr="000B0FE7">
        <w:rPr>
          <w:rFonts w:ascii="Times New Roman" w:hAnsi="Times New Roman" w:cs="Times New Roman"/>
          <w:sz w:val="24"/>
          <w:szCs w:val="24"/>
        </w:rPr>
        <w:t>Охрана труда и бережливого производства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76B76F4C" w14:textId="77777777" w:rsidR="00240C87" w:rsidRDefault="00240C87" w:rsidP="00240C87">
      <w:pPr>
        <w:suppressAutoHyphens/>
        <w:spacing w:line="276" w:lineRule="auto"/>
        <w:ind w:firstLine="709"/>
        <w:jc w:val="both"/>
        <w:rPr>
          <w:rFonts w:ascii="Times New Roman" w:hAnsi="Times New Roman" w:cs="Times New Roman"/>
          <w:sz w:val="24"/>
          <w:szCs w:val="24"/>
        </w:rPr>
      </w:pPr>
    </w:p>
    <w:p w14:paraId="7635B60F" w14:textId="77777777" w:rsidR="00240C87" w:rsidRPr="00EA6E1D" w:rsidRDefault="00240C87" w:rsidP="00240C8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5965C9B" w14:textId="7911F5D9" w:rsidR="00240C87" w:rsidRDefault="00240C87" w:rsidP="00240C8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 xml:space="preserve">ПОП </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46B6339" w14:textId="77777777" w:rsidR="00240C87" w:rsidRDefault="00240C87" w:rsidP="00240C8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40C87" w:rsidRPr="00E51EC3" w14:paraId="28E5B056" w14:textId="77777777" w:rsidTr="009C44CA">
        <w:tc>
          <w:tcPr>
            <w:tcW w:w="1129" w:type="dxa"/>
            <w:tcBorders>
              <w:top w:val="single" w:sz="4" w:space="0" w:color="auto"/>
              <w:left w:val="single" w:sz="4" w:space="0" w:color="auto"/>
              <w:right w:val="single" w:sz="4" w:space="0" w:color="auto"/>
            </w:tcBorders>
          </w:tcPr>
          <w:p w14:paraId="56CA7565" w14:textId="77777777" w:rsidR="00240C87" w:rsidRPr="00E51EC3" w:rsidRDefault="00240C87" w:rsidP="009C44CA">
            <w:pPr>
              <w:rPr>
                <w:rStyle w:val="afb"/>
                <w:b/>
                <w:i w:val="0"/>
                <w:sz w:val="24"/>
                <w:szCs w:val="24"/>
                <w:highlight w:val="green"/>
              </w:rPr>
            </w:pPr>
            <w:r w:rsidRPr="00E51EC3">
              <w:rPr>
                <w:rStyle w:val="afb"/>
                <w:b/>
                <w:i w:val="0"/>
                <w:sz w:val="24"/>
                <w:szCs w:val="24"/>
              </w:rPr>
              <w:t>Код ОК,</w:t>
            </w:r>
            <w:r w:rsidRPr="00E51EC3">
              <w:rPr>
                <w:rStyle w:val="afb"/>
                <w:b/>
                <w:i w:val="0"/>
                <w:sz w:val="24"/>
                <w:szCs w:val="24"/>
                <w:highlight w:val="green"/>
              </w:rPr>
              <w:t xml:space="preserve"> </w:t>
            </w:r>
          </w:p>
          <w:p w14:paraId="30068EEA" w14:textId="77777777" w:rsidR="00240C87" w:rsidRPr="00E51EC3" w:rsidRDefault="00240C87" w:rsidP="009C44CA">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06A57E14" w14:textId="77777777" w:rsidR="00240C87" w:rsidRPr="00E51EC3" w:rsidRDefault="00240C87" w:rsidP="009C44CA">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E27B4B" w14:textId="77777777" w:rsidR="00240C87" w:rsidRPr="00E51EC3" w:rsidRDefault="00240C87" w:rsidP="009C44CA">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CA09E4D" w14:textId="77777777" w:rsidR="00240C87" w:rsidRPr="00E51EC3" w:rsidRDefault="00240C87" w:rsidP="009C44CA">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240C87" w:rsidRPr="00E51EC3" w14:paraId="03BFB124" w14:textId="77777777" w:rsidTr="009C44CA">
        <w:tc>
          <w:tcPr>
            <w:tcW w:w="1129" w:type="dxa"/>
            <w:tcBorders>
              <w:top w:val="single" w:sz="4" w:space="0" w:color="auto"/>
              <w:left w:val="single" w:sz="4" w:space="0" w:color="auto"/>
              <w:right w:val="single" w:sz="4" w:space="0" w:color="auto"/>
            </w:tcBorders>
          </w:tcPr>
          <w:p w14:paraId="0EAAAE35"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44E9EE5C"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D6A27B8" w14:textId="77777777" w:rsidR="00240C87"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4C82B80D"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DDBAE60"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FBD890A"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253F419D"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C4FCFB"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E29CD99"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34C14B10"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6696E8A"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45C29A25"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5A05A94" w14:textId="77777777" w:rsidR="00240C87" w:rsidRPr="00E51EC3" w:rsidRDefault="00240C87"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240C87" w:rsidRPr="00E51EC3" w14:paraId="7D180B4D" w14:textId="77777777" w:rsidTr="009C44CA">
        <w:tc>
          <w:tcPr>
            <w:tcW w:w="1129" w:type="dxa"/>
            <w:tcBorders>
              <w:left w:val="single" w:sz="4" w:space="0" w:color="auto"/>
              <w:bottom w:val="single" w:sz="4" w:space="0" w:color="auto"/>
              <w:right w:val="single" w:sz="4" w:space="0" w:color="auto"/>
            </w:tcBorders>
          </w:tcPr>
          <w:p w14:paraId="6BFB6F98"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27F4F8EE"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7BFE8CB6" w14:textId="77777777" w:rsidR="00240C87"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6F69228B"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2F5F1539"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6DBE06BE"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E159B77"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0DF9E233"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677A52"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0ACC73AF"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607EB685" w14:textId="77777777" w:rsidR="00240C87" w:rsidRPr="009A1B94"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82D0420" w14:textId="77777777" w:rsidR="00240C87" w:rsidRDefault="00240C87" w:rsidP="009C44CA">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72042A78" w14:textId="77777777" w:rsidR="00240C87" w:rsidRPr="00E51EC3" w:rsidRDefault="00240C87" w:rsidP="009C44CA">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4DE3EB2" w14:textId="77777777" w:rsidR="00240C87" w:rsidRPr="00E51EC3" w:rsidRDefault="00240C87" w:rsidP="009C44CA">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240C87" w:rsidRPr="00E51EC3" w14:paraId="5B3D4521" w14:textId="77777777" w:rsidTr="009C44CA">
        <w:tc>
          <w:tcPr>
            <w:tcW w:w="1129" w:type="dxa"/>
            <w:tcBorders>
              <w:left w:val="single" w:sz="4" w:space="0" w:color="auto"/>
              <w:bottom w:val="single" w:sz="4" w:space="0" w:color="auto"/>
              <w:right w:val="single" w:sz="4" w:space="0" w:color="auto"/>
            </w:tcBorders>
          </w:tcPr>
          <w:p w14:paraId="1E76849B"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3C9FD0F"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6FDFE9E"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491DC8E4" w14:textId="77777777" w:rsidR="00240C87" w:rsidRPr="005C1A7C" w:rsidRDefault="00240C87" w:rsidP="009C44CA">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6B0B656"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144FBD1D"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216BA08"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4CEB9D19"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05F699E8"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607B1A3E"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6DAAA8DE"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1D3F83"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81A6FF6"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3946155F"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50AEB1A8"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8E25332" w14:textId="77777777" w:rsidR="00240C87" w:rsidRPr="005C1A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7D9E84D8" w14:textId="77777777" w:rsidR="00240C87" w:rsidRPr="00E51EC3" w:rsidRDefault="00240C87" w:rsidP="009C44CA">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55B50F3" w14:textId="77777777" w:rsidR="00240C87" w:rsidRPr="00E51EC3" w:rsidRDefault="00240C87" w:rsidP="009C44CA">
            <w:pPr>
              <w:jc w:val="center"/>
              <w:rPr>
                <w:rFonts w:ascii="Times New Roman" w:hAnsi="Times New Roman" w:cs="Times New Roman"/>
                <w:bCs/>
                <w:sz w:val="24"/>
                <w:szCs w:val="24"/>
              </w:rPr>
            </w:pPr>
          </w:p>
        </w:tc>
      </w:tr>
      <w:tr w:rsidR="00240C87" w:rsidRPr="00E51EC3" w14:paraId="7BB3FCFC" w14:textId="77777777" w:rsidTr="009C44CA">
        <w:tc>
          <w:tcPr>
            <w:tcW w:w="1129" w:type="dxa"/>
            <w:tcBorders>
              <w:left w:val="single" w:sz="4" w:space="0" w:color="auto"/>
              <w:bottom w:val="single" w:sz="4" w:space="0" w:color="auto"/>
              <w:right w:val="single" w:sz="4" w:space="0" w:color="auto"/>
            </w:tcBorders>
          </w:tcPr>
          <w:p w14:paraId="5891EE6F"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7175044B" w14:textId="77777777" w:rsidR="00240C87" w:rsidRPr="00927C7C" w:rsidRDefault="00240C87"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3132A7A2" w14:textId="77777777" w:rsidR="00240C87" w:rsidRPr="00E51EC3" w:rsidRDefault="00240C87" w:rsidP="009C44CA">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55CB63" w14:textId="77777777" w:rsidR="00240C87" w:rsidRPr="00927C7C" w:rsidRDefault="00240C87" w:rsidP="009C44CA">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968977E" w14:textId="77777777" w:rsidR="00240C87" w:rsidRPr="00E51EC3" w:rsidRDefault="00240C87" w:rsidP="009C44CA">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C88806F" w14:textId="77777777" w:rsidR="00240C87" w:rsidRPr="00E51EC3" w:rsidRDefault="00240C87" w:rsidP="009C44CA">
            <w:pPr>
              <w:jc w:val="center"/>
              <w:rPr>
                <w:rFonts w:ascii="Times New Roman" w:hAnsi="Times New Roman" w:cs="Times New Roman"/>
                <w:bCs/>
                <w:sz w:val="24"/>
                <w:szCs w:val="24"/>
              </w:rPr>
            </w:pPr>
          </w:p>
        </w:tc>
      </w:tr>
      <w:tr w:rsidR="00240C87" w:rsidRPr="00E51EC3" w14:paraId="5EAC6AC4" w14:textId="77777777" w:rsidTr="009C44CA">
        <w:tc>
          <w:tcPr>
            <w:tcW w:w="1129" w:type="dxa"/>
            <w:tcBorders>
              <w:left w:val="single" w:sz="4" w:space="0" w:color="auto"/>
              <w:bottom w:val="single" w:sz="4" w:space="0" w:color="auto"/>
              <w:right w:val="single" w:sz="4" w:space="0" w:color="auto"/>
            </w:tcBorders>
          </w:tcPr>
          <w:p w14:paraId="42FD4782"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9AD18BA" w14:textId="77777777" w:rsidR="00240C87" w:rsidRPr="009A1B94"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509A4A85"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29BDF0" w14:textId="77777777" w:rsidR="00240C87" w:rsidRPr="009A1B94"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E687010" w14:textId="77777777" w:rsidR="00240C87" w:rsidRPr="009A1B94"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479FE16A"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5B9783E9" w14:textId="77777777" w:rsidR="00240C87" w:rsidRPr="00E51EC3" w:rsidRDefault="00240C87" w:rsidP="009C44C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40C87" w:rsidRPr="00E51EC3" w14:paraId="3EDF245D" w14:textId="77777777" w:rsidTr="009C44CA">
        <w:tc>
          <w:tcPr>
            <w:tcW w:w="1129" w:type="dxa"/>
            <w:tcBorders>
              <w:left w:val="single" w:sz="4" w:space="0" w:color="auto"/>
              <w:bottom w:val="single" w:sz="4" w:space="0" w:color="auto"/>
              <w:right w:val="single" w:sz="4" w:space="0" w:color="auto"/>
            </w:tcBorders>
          </w:tcPr>
          <w:p w14:paraId="1788DB57"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8534EED"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2F07CE63"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59858235"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1E107B6"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F1D6DD"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38CCBEF7"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21C6EC0A" w14:textId="77777777" w:rsidR="00240C87" w:rsidRPr="00B503D1"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6759FB18" w14:textId="77777777" w:rsidR="00240C87" w:rsidRPr="00927C7C" w:rsidRDefault="00240C87" w:rsidP="009C44C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202C228" w14:textId="77777777" w:rsidR="00240C87" w:rsidRPr="00E51EC3" w:rsidRDefault="00240C87" w:rsidP="009C44CA">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40C87" w:rsidRPr="00E51EC3" w14:paraId="77112D80" w14:textId="77777777" w:rsidTr="009C44CA">
        <w:tc>
          <w:tcPr>
            <w:tcW w:w="1129" w:type="dxa"/>
            <w:tcBorders>
              <w:left w:val="single" w:sz="4" w:space="0" w:color="auto"/>
              <w:bottom w:val="single" w:sz="4" w:space="0" w:color="auto"/>
              <w:right w:val="single" w:sz="4" w:space="0" w:color="auto"/>
            </w:tcBorders>
          </w:tcPr>
          <w:p w14:paraId="1182E798"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65FB7A99"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7B9B2B40"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0AD73721"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D6AB0A5"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0107AAF9" w14:textId="77777777" w:rsidR="00240C87" w:rsidRPr="00927C7C"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36BDD8"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51DC177"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5193C7D6"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2D663785"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56CB226" w14:textId="77777777" w:rsidR="00240C87" w:rsidRPr="00D62258"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75FB248F" w14:textId="77777777" w:rsidR="00240C87" w:rsidRPr="00927C7C" w:rsidRDefault="00240C87" w:rsidP="009C44CA">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3EB66A1A" w14:textId="77777777" w:rsidR="00240C87" w:rsidRPr="00E51EC3" w:rsidRDefault="00240C87" w:rsidP="009C44CA">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240C87" w:rsidRPr="00E51EC3" w14:paraId="6AC7BC70" w14:textId="77777777" w:rsidTr="009C44CA">
        <w:tc>
          <w:tcPr>
            <w:tcW w:w="1129" w:type="dxa"/>
            <w:tcBorders>
              <w:left w:val="single" w:sz="4" w:space="0" w:color="auto"/>
              <w:bottom w:val="single" w:sz="4" w:space="0" w:color="auto"/>
              <w:right w:val="single" w:sz="4" w:space="0" w:color="auto"/>
            </w:tcBorders>
          </w:tcPr>
          <w:p w14:paraId="40533800"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53983715"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1860DBA"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5EC95E07"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6E291AFE"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39FD640E" w14:textId="77777777" w:rsidR="00240C87" w:rsidRPr="00927C7C"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F44893"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5E9100EC"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7BDD4F8C"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7441AAB0" w14:textId="77777777" w:rsidR="00240C87" w:rsidRPr="0040608F"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163E1375" w14:textId="77777777" w:rsidR="00240C87" w:rsidRPr="00927C7C" w:rsidRDefault="00240C87" w:rsidP="009C44CA">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67D2A2C" w14:textId="77777777" w:rsidR="00240C87" w:rsidRPr="00E51EC3" w:rsidRDefault="00240C87" w:rsidP="009C44CA">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240C87" w:rsidRPr="00E51EC3" w14:paraId="0E47D297" w14:textId="77777777" w:rsidTr="009C44CA">
        <w:tc>
          <w:tcPr>
            <w:tcW w:w="1129" w:type="dxa"/>
            <w:tcBorders>
              <w:top w:val="single" w:sz="4" w:space="0" w:color="auto"/>
              <w:left w:val="single" w:sz="4" w:space="0" w:color="auto"/>
              <w:right w:val="single" w:sz="4" w:space="0" w:color="auto"/>
            </w:tcBorders>
          </w:tcPr>
          <w:p w14:paraId="0B950875"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6F72160A"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6C47DEA"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3B1F2C49"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35F2C1CA"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3D0130FC" w14:textId="77777777" w:rsidR="00240C87" w:rsidRPr="00E51EC3"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C0FBC6"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электровоза;</w:t>
            </w:r>
          </w:p>
          <w:p w14:paraId="1387DF08"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5E83F25F"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06F616C2"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29D3C7B3"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3CA0F2D9"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59139FD"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2F6A5981"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дизель-поезда;  </w:t>
            </w:r>
          </w:p>
          <w:p w14:paraId="1DF8855A" w14:textId="77777777" w:rsidR="00240C87" w:rsidRPr="00E51EC3"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62209F37"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электровоза;</w:t>
            </w:r>
          </w:p>
          <w:p w14:paraId="1888F2CD"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58D75293"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5787C2C5" w14:textId="77777777" w:rsidR="00240C87" w:rsidRPr="00E51EC3"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дизель-поезда</w:t>
            </w:r>
            <w:r>
              <w:rPr>
                <w:rFonts w:ascii="Times New Roman" w:hAnsi="Times New Roman" w:cs="Times New Roman"/>
                <w:bCs/>
                <w:sz w:val="24"/>
                <w:szCs w:val="24"/>
              </w:rPr>
              <w:t>;</w:t>
            </w:r>
          </w:p>
        </w:tc>
      </w:tr>
      <w:tr w:rsidR="00240C87" w:rsidRPr="00E51EC3" w14:paraId="7F44F14C" w14:textId="77777777" w:rsidTr="009C44CA">
        <w:trPr>
          <w:trHeight w:val="354"/>
        </w:trPr>
        <w:tc>
          <w:tcPr>
            <w:tcW w:w="1129" w:type="dxa"/>
            <w:tcBorders>
              <w:left w:val="single" w:sz="4" w:space="0" w:color="auto"/>
              <w:right w:val="single" w:sz="4" w:space="0" w:color="auto"/>
            </w:tcBorders>
          </w:tcPr>
          <w:p w14:paraId="7466A838" w14:textId="77777777" w:rsidR="00240C87" w:rsidRPr="00E51EC3" w:rsidRDefault="00240C87" w:rsidP="009C44CA">
            <w:pPr>
              <w:rPr>
                <w:rFonts w:ascii="Times New Roman" w:hAnsi="Times New Roman" w:cs="Times New Roman"/>
                <w:bCs/>
                <w:sz w:val="24"/>
                <w:szCs w:val="24"/>
              </w:rPr>
            </w:pPr>
            <w:r w:rsidRPr="00E51EC3">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2150637B"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24053855"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774ED5C4"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осуществлять демонтаж и монтаж отдельных приборов пневматической системы;</w:t>
            </w:r>
          </w:p>
          <w:p w14:paraId="266BA595"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0ABC15D5"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C9E318A"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0BDF7EEF"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18155DC9" w14:textId="77777777" w:rsidR="00240C87" w:rsidRPr="00E51EC3"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BB9C06"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электровоза;</w:t>
            </w:r>
          </w:p>
          <w:p w14:paraId="665D47E7"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узлов ремонтируемых объектов электровоза;</w:t>
            </w:r>
          </w:p>
          <w:p w14:paraId="239C4BD3"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электропоезда;</w:t>
            </w:r>
          </w:p>
          <w:p w14:paraId="3E15AE80"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60D43DF6"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495A01EC"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D08A8BB"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дизель-поезда;</w:t>
            </w:r>
          </w:p>
          <w:p w14:paraId="703DDA48" w14:textId="77777777" w:rsidR="00240C87" w:rsidRPr="00E51EC3"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дизель-поезда.</w:t>
            </w:r>
          </w:p>
        </w:tc>
        <w:tc>
          <w:tcPr>
            <w:tcW w:w="2833" w:type="dxa"/>
            <w:tcBorders>
              <w:top w:val="single" w:sz="4" w:space="0" w:color="auto"/>
              <w:left w:val="single" w:sz="4" w:space="0" w:color="auto"/>
              <w:bottom w:val="single" w:sz="4" w:space="0" w:color="auto"/>
              <w:right w:val="single" w:sz="4" w:space="0" w:color="auto"/>
            </w:tcBorders>
          </w:tcPr>
          <w:p w14:paraId="0FEBFFE2"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6BC4412A"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304CDB5" w14:textId="77777777" w:rsidR="00240C87" w:rsidRPr="0090275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4A5496DC" w14:textId="77777777" w:rsidR="00240C87"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lastRenderedPageBreak/>
              <w:t>эксплуатации тепловоза и обеспечения безопасности движения поездов</w:t>
            </w:r>
            <w:r>
              <w:rPr>
                <w:rFonts w:ascii="Times New Roman" w:hAnsi="Times New Roman" w:cs="Times New Roman"/>
                <w:bCs/>
                <w:sz w:val="24"/>
                <w:szCs w:val="24"/>
              </w:rPr>
              <w:t>;</w:t>
            </w:r>
          </w:p>
          <w:p w14:paraId="2A2C444C" w14:textId="77777777" w:rsidR="00240C87" w:rsidRPr="00E51EC3" w:rsidRDefault="00240C87" w:rsidP="009C44CA">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дизель-поезда</w:t>
            </w:r>
            <w:r>
              <w:rPr>
                <w:rFonts w:ascii="Times New Roman" w:hAnsi="Times New Roman" w:cs="Times New Roman"/>
                <w:bCs/>
                <w:sz w:val="24"/>
                <w:szCs w:val="24"/>
              </w:rPr>
              <w:t>;</w:t>
            </w:r>
          </w:p>
        </w:tc>
      </w:tr>
      <w:tr w:rsidR="00240C87" w:rsidRPr="00E51EC3" w14:paraId="607A5DA5" w14:textId="77777777" w:rsidTr="009C44CA">
        <w:trPr>
          <w:trHeight w:val="354"/>
        </w:trPr>
        <w:tc>
          <w:tcPr>
            <w:tcW w:w="1129" w:type="dxa"/>
            <w:tcBorders>
              <w:left w:val="single" w:sz="4" w:space="0" w:color="auto"/>
              <w:right w:val="single" w:sz="4" w:space="0" w:color="auto"/>
            </w:tcBorders>
          </w:tcPr>
          <w:p w14:paraId="12E9DAB6"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30783363"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E582A72"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676103D8"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0FDD6AA9"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C518C2B"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1F7B1EFF"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lastRenderedPageBreak/>
              <w:t>управлять дизель-поездом в соответствии с установленными требованиями;</w:t>
            </w:r>
          </w:p>
          <w:p w14:paraId="5160DA27"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p>
          <w:p w14:paraId="0B9DE8E1" w14:textId="77777777" w:rsidR="00240C87" w:rsidRPr="00902757" w:rsidRDefault="00240C87" w:rsidP="009C44CA">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FBC9FE"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электровоза;</w:t>
            </w:r>
          </w:p>
          <w:p w14:paraId="2D80EF57"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466A9CD2"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030EF152"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6F4C7FC6"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4CEB67B"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693B7EA6"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2A768AB6"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20B42AE1"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3ADDCD82"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6A21D0E9"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E586EEF"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11A49D12"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732A71A2"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3E565999"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дизель-поезда (по выбору); </w:t>
            </w:r>
          </w:p>
          <w:p w14:paraId="11B82544"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p>
        </w:tc>
      </w:tr>
      <w:tr w:rsidR="00240C87" w:rsidRPr="00E51EC3" w14:paraId="20D22CC2" w14:textId="77777777" w:rsidTr="009C44CA">
        <w:trPr>
          <w:trHeight w:val="354"/>
        </w:trPr>
        <w:tc>
          <w:tcPr>
            <w:tcW w:w="1129" w:type="dxa"/>
            <w:tcBorders>
              <w:left w:val="single" w:sz="4" w:space="0" w:color="auto"/>
              <w:right w:val="single" w:sz="4" w:space="0" w:color="auto"/>
            </w:tcBorders>
          </w:tcPr>
          <w:p w14:paraId="516768C5"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072B21A4"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1CB63C6A"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16386BF4"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0D922106"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A098B31"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1B2DB07E"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выполнять основные виды работ по эксплуатации электропоезда</w:t>
            </w:r>
            <w:r>
              <w:rPr>
                <w:rFonts w:ascii="Times New Roman" w:hAnsi="Times New Roman" w:cs="Times New Roman"/>
                <w:bCs/>
                <w:sz w:val="24"/>
                <w:szCs w:val="24"/>
              </w:rPr>
              <w:t>;</w:t>
            </w:r>
          </w:p>
          <w:p w14:paraId="42D89582"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09EC7DDD"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50A52E66"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управлять дизель-поездом в соответствии с установленными требованиями;</w:t>
            </w:r>
          </w:p>
          <w:p w14:paraId="6BF1D1D9"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0C6705"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электровозом; </w:t>
            </w:r>
          </w:p>
          <w:p w14:paraId="71D907F3"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E12ED04"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271B701F"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2A91B8B"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C928BE0"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электропоездом; </w:t>
            </w:r>
          </w:p>
          <w:p w14:paraId="6D0CC4D3"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DE7B230"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5CABA5B1"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000515D"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дизель-поездом; </w:t>
            </w:r>
          </w:p>
          <w:p w14:paraId="673E435C"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5AAB13CF"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управления электровоза (по выбору);</w:t>
            </w:r>
          </w:p>
          <w:p w14:paraId="7023E1E9"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2B9E8F32"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7CE84C33"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76C034F7"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46BCCC0F"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53ED3DAE"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F641B12"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lastRenderedPageBreak/>
              <w:t xml:space="preserve">управления дизель-поезда (по выбору); </w:t>
            </w:r>
          </w:p>
          <w:p w14:paraId="4E6F59BB"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эксплуатации дизель-поезда и обеспечения безопасности движения поездов</w:t>
            </w:r>
            <w:r>
              <w:rPr>
                <w:rFonts w:ascii="Times New Roman" w:hAnsi="Times New Roman" w:cs="Times New Roman"/>
                <w:bCs/>
                <w:sz w:val="24"/>
                <w:szCs w:val="24"/>
              </w:rPr>
              <w:t>.</w:t>
            </w:r>
          </w:p>
        </w:tc>
      </w:tr>
      <w:tr w:rsidR="00240C87" w:rsidRPr="00E51EC3" w14:paraId="1D91C00C" w14:textId="77777777" w:rsidTr="009C44CA">
        <w:trPr>
          <w:trHeight w:val="354"/>
        </w:trPr>
        <w:tc>
          <w:tcPr>
            <w:tcW w:w="1129" w:type="dxa"/>
            <w:tcBorders>
              <w:left w:val="single" w:sz="4" w:space="0" w:color="auto"/>
              <w:bottom w:val="single" w:sz="4" w:space="0" w:color="auto"/>
              <w:right w:val="single" w:sz="4" w:space="0" w:color="auto"/>
            </w:tcBorders>
          </w:tcPr>
          <w:p w14:paraId="3A0BCF71" w14:textId="77777777" w:rsidR="00240C87" w:rsidRPr="00E51EC3" w:rsidRDefault="00240C87" w:rsidP="009C44CA">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7221E808"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19CF6DC6"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45B309F0"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00912132"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дизель-поезда</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B328F2"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электровоза;  </w:t>
            </w:r>
          </w:p>
          <w:p w14:paraId="2636A515"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1967DB6A"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059419B"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3B36B7D1" w14:textId="77777777" w:rsidR="00240C87" w:rsidRPr="004A59E9"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3D36A4F8"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46381FA"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lastRenderedPageBreak/>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287E4364"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EEC18A4"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дизель-поезда;  </w:t>
            </w:r>
          </w:p>
          <w:p w14:paraId="1279FFBB" w14:textId="77777777" w:rsidR="00240C87" w:rsidRPr="009C078C"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основных неисправностей оборудования, аппаратов и систем дизель-поезда (по выбору);</w:t>
            </w:r>
          </w:p>
          <w:p w14:paraId="6D546C97"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AD6DDE1"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000AF8DA" w14:textId="77777777" w:rsidR="00240C87" w:rsidRDefault="00240C87" w:rsidP="009C44CA">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3FF97D31" w14:textId="77777777" w:rsidR="00240C8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61448AE8" w14:textId="77777777" w:rsidR="00240C87" w:rsidRPr="00902757" w:rsidRDefault="00240C87" w:rsidP="009C44CA">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дизель-поезда (по выбору) в пути следования</w:t>
            </w:r>
            <w:r>
              <w:rPr>
                <w:rFonts w:ascii="Times New Roman" w:hAnsi="Times New Roman" w:cs="Times New Roman"/>
                <w:bCs/>
                <w:sz w:val="24"/>
                <w:szCs w:val="24"/>
              </w:rPr>
              <w:t>.</w:t>
            </w:r>
          </w:p>
        </w:tc>
      </w:tr>
    </w:tbl>
    <w:p w14:paraId="7B81570F" w14:textId="77777777" w:rsidR="00240C87" w:rsidRDefault="00240C87" w:rsidP="00240C87">
      <w:pPr>
        <w:ind w:firstLine="709"/>
        <w:rPr>
          <w:rFonts w:ascii="Times New Roman" w:hAnsi="Times New Roman" w:cs="Times New Roman"/>
          <w:bCs/>
          <w:sz w:val="24"/>
          <w:szCs w:val="24"/>
        </w:rPr>
      </w:pPr>
    </w:p>
    <w:p w14:paraId="2BF5DE53" w14:textId="77777777" w:rsidR="00240C87" w:rsidRDefault="00240C87" w:rsidP="00240C87">
      <w:pPr>
        <w:rPr>
          <w:rFonts w:ascii="Times New Roman" w:eastAsia="Segoe UI" w:hAnsi="Times New Roman" w:cs="Times New Roman"/>
          <w:b/>
          <w:bCs/>
          <w:caps/>
          <w:kern w:val="32"/>
          <w:sz w:val="24"/>
          <w:szCs w:val="24"/>
          <w:lang w:val="x-none" w:eastAsia="x-none"/>
        </w:rPr>
      </w:pPr>
    </w:p>
    <w:p w14:paraId="125EE402" w14:textId="77777777" w:rsidR="00240C87" w:rsidRPr="00B115E3" w:rsidRDefault="00240C87" w:rsidP="00240C8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D5DC9A3" w14:textId="77777777" w:rsidR="00240C87" w:rsidRPr="00E11160" w:rsidRDefault="00240C87" w:rsidP="00240C8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40C87" w:rsidRPr="00DB7B6A" w14:paraId="7438DA1F" w14:textId="77777777" w:rsidTr="009C44CA">
        <w:trPr>
          <w:trHeight w:val="23"/>
        </w:trPr>
        <w:tc>
          <w:tcPr>
            <w:tcW w:w="2460" w:type="pct"/>
            <w:vAlign w:val="center"/>
          </w:tcPr>
          <w:p w14:paraId="720D52CB" w14:textId="77777777" w:rsidR="00240C87" w:rsidRPr="00F70F81" w:rsidRDefault="00240C87" w:rsidP="009C44C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42E3B1F" w14:textId="77777777" w:rsidR="00240C87" w:rsidRPr="00F70F81" w:rsidRDefault="00240C87" w:rsidP="009C44C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C9ED406" w14:textId="77777777" w:rsidR="00240C87" w:rsidRPr="00F70F81" w:rsidRDefault="00240C87" w:rsidP="009C44C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240C87" w:rsidRPr="00DB7B6A" w14:paraId="6CE19214" w14:textId="77777777" w:rsidTr="009C44CA">
        <w:trPr>
          <w:trHeight w:val="23"/>
        </w:trPr>
        <w:tc>
          <w:tcPr>
            <w:tcW w:w="2460" w:type="pct"/>
            <w:vAlign w:val="center"/>
          </w:tcPr>
          <w:p w14:paraId="4414BF7D"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B02EB5C" w14:textId="7DE4B40D" w:rsidR="00240C87" w:rsidRPr="00F70F81" w:rsidRDefault="000B0FE7" w:rsidP="009C44CA">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A0C172A" w14:textId="37166BAB" w:rsidR="00240C87" w:rsidRPr="00F70F81" w:rsidRDefault="000B0FE7" w:rsidP="009C44CA">
            <w:pPr>
              <w:jc w:val="center"/>
              <w:rPr>
                <w:rFonts w:ascii="Times New Roman" w:hAnsi="Times New Roman" w:cs="Times New Roman"/>
                <w:bCs/>
                <w:sz w:val="24"/>
                <w:szCs w:val="24"/>
              </w:rPr>
            </w:pPr>
            <w:r>
              <w:rPr>
                <w:rFonts w:ascii="Times New Roman" w:hAnsi="Times New Roman" w:cs="Times New Roman"/>
                <w:bCs/>
                <w:sz w:val="24"/>
                <w:szCs w:val="24"/>
              </w:rPr>
              <w:t>58</w:t>
            </w:r>
          </w:p>
        </w:tc>
      </w:tr>
      <w:tr w:rsidR="00240C87" w:rsidRPr="00DB7B6A" w14:paraId="39EEAE73" w14:textId="77777777" w:rsidTr="009C44CA">
        <w:trPr>
          <w:trHeight w:val="23"/>
        </w:trPr>
        <w:tc>
          <w:tcPr>
            <w:tcW w:w="2460" w:type="pct"/>
            <w:vAlign w:val="center"/>
          </w:tcPr>
          <w:p w14:paraId="24ADF1B8"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01EDB69"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AD4347E"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40C87" w:rsidRPr="00DB7B6A" w14:paraId="0C2FAC37" w14:textId="77777777" w:rsidTr="009C44CA">
        <w:trPr>
          <w:trHeight w:val="23"/>
        </w:trPr>
        <w:tc>
          <w:tcPr>
            <w:tcW w:w="2460" w:type="pct"/>
            <w:vAlign w:val="center"/>
          </w:tcPr>
          <w:p w14:paraId="14A7422E"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FA28E5D"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A3C73B4" w14:textId="77777777" w:rsidR="00240C87" w:rsidRPr="00F70F81" w:rsidRDefault="00240C87" w:rsidP="009C44CA">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240C87" w:rsidRPr="00257255" w14:paraId="5DE8DE6C" w14:textId="77777777" w:rsidTr="009C44CA">
        <w:trPr>
          <w:trHeight w:val="23"/>
        </w:trPr>
        <w:tc>
          <w:tcPr>
            <w:tcW w:w="2460" w:type="pct"/>
            <w:vAlign w:val="center"/>
          </w:tcPr>
          <w:p w14:paraId="1BEE7C12" w14:textId="77777777" w:rsidR="00240C87" w:rsidRPr="00F70F81" w:rsidRDefault="00240C87" w:rsidP="009C44C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71A79F6" w14:textId="62F1CC5A" w:rsidR="00240C87" w:rsidRPr="00F70F81" w:rsidRDefault="000B0FE7" w:rsidP="009C44CA">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3DC5876B" w14:textId="7759EB12" w:rsidR="00240C87" w:rsidRPr="00F70F81" w:rsidRDefault="000B0FE7" w:rsidP="009C44CA">
            <w:pPr>
              <w:jc w:val="center"/>
              <w:rPr>
                <w:rFonts w:ascii="Times New Roman" w:hAnsi="Times New Roman" w:cs="Times New Roman"/>
                <w:b/>
                <w:sz w:val="24"/>
                <w:szCs w:val="24"/>
              </w:rPr>
            </w:pPr>
            <w:r>
              <w:rPr>
                <w:rFonts w:ascii="Times New Roman" w:hAnsi="Times New Roman" w:cs="Times New Roman"/>
                <w:b/>
                <w:sz w:val="24"/>
                <w:szCs w:val="24"/>
              </w:rPr>
              <w:t>58</w:t>
            </w:r>
          </w:p>
        </w:tc>
      </w:tr>
    </w:tbl>
    <w:p w14:paraId="49A9CB2C" w14:textId="77777777" w:rsidR="00240C87" w:rsidRDefault="00240C87" w:rsidP="00240C87">
      <w:pPr>
        <w:rPr>
          <w:rFonts w:ascii="Times New Roman" w:hAnsi="Times New Roman" w:cs="Times New Roman"/>
          <w:iCs/>
          <w:sz w:val="24"/>
          <w:szCs w:val="24"/>
        </w:rPr>
      </w:pPr>
    </w:p>
    <w:p w14:paraId="11E42D15" w14:textId="77777777" w:rsidR="00240C87" w:rsidRDefault="00240C87" w:rsidP="00240C87">
      <w:pPr>
        <w:rPr>
          <w:rFonts w:ascii="Times New Roman" w:hAnsi="Times New Roman" w:cs="Times New Roman"/>
          <w:iCs/>
          <w:sz w:val="24"/>
          <w:szCs w:val="24"/>
        </w:rPr>
      </w:pPr>
      <w:r>
        <w:rPr>
          <w:rFonts w:ascii="Times New Roman" w:hAnsi="Times New Roman" w:cs="Times New Roman"/>
          <w:iCs/>
          <w:sz w:val="24"/>
          <w:szCs w:val="24"/>
        </w:rPr>
        <w:br w:type="page"/>
      </w:r>
    </w:p>
    <w:p w14:paraId="79A226CA" w14:textId="77777777" w:rsidR="00240C87" w:rsidRPr="00DB7B6A" w:rsidRDefault="00240C87" w:rsidP="00240C87">
      <w:pPr>
        <w:rPr>
          <w:rFonts w:ascii="Times New Roman" w:hAnsi="Times New Roman" w:cs="Times New Roman"/>
          <w:iCs/>
          <w:sz w:val="24"/>
          <w:szCs w:val="24"/>
        </w:rPr>
      </w:pPr>
    </w:p>
    <w:p w14:paraId="5CB6FB02" w14:textId="77777777" w:rsidR="00240C87" w:rsidRPr="00782EFC" w:rsidRDefault="00240C87" w:rsidP="00240C8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40C87" w:rsidRPr="00C63897" w14:paraId="0E2F7511" w14:textId="77777777" w:rsidTr="009C44CA">
        <w:trPr>
          <w:trHeight w:val="903"/>
        </w:trPr>
        <w:tc>
          <w:tcPr>
            <w:tcW w:w="2972" w:type="dxa"/>
            <w:vAlign w:val="center"/>
          </w:tcPr>
          <w:p w14:paraId="72C85DA8" w14:textId="77777777" w:rsidR="00240C87" w:rsidRPr="00C63897" w:rsidRDefault="00240C87" w:rsidP="009C44CA">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0BBDDF62" w14:textId="77777777" w:rsidR="00240C87" w:rsidRPr="00F70F81" w:rsidRDefault="00240C87" w:rsidP="009C44CA">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40C87" w:rsidRPr="00C63897" w14:paraId="2B5730B6" w14:textId="77777777" w:rsidTr="009C44CA">
        <w:tc>
          <w:tcPr>
            <w:tcW w:w="9634" w:type="dxa"/>
            <w:gridSpan w:val="2"/>
          </w:tcPr>
          <w:p w14:paraId="4DAAC512" w14:textId="48F082A1" w:rsidR="00240C87" w:rsidRPr="00F70F81" w:rsidRDefault="000B0FE7" w:rsidP="009C44CA">
            <w:pPr>
              <w:rPr>
                <w:rFonts w:ascii="Times New Roman" w:eastAsia="Times New Roman" w:hAnsi="Times New Roman" w:cs="Times New Roman"/>
                <w:i/>
                <w:lang w:eastAsia="ru-RU"/>
              </w:rPr>
            </w:pPr>
            <w:r w:rsidRPr="000B0FE7">
              <w:rPr>
                <w:rFonts w:ascii="Times New Roman" w:eastAsia="Times New Roman" w:hAnsi="Times New Roman" w:cs="Times New Roman"/>
                <w:b/>
                <w:bCs/>
                <w:lang w:eastAsia="ru-RU"/>
              </w:rPr>
              <w:t>Раздел 1. Правовые, нормативные и организационные основы охраны труда</w:t>
            </w:r>
            <w:r w:rsidR="0014490A">
              <w:rPr>
                <w:rFonts w:ascii="Times New Roman" w:eastAsia="Times New Roman" w:hAnsi="Times New Roman" w:cs="Times New Roman"/>
                <w:b/>
                <w:bCs/>
                <w:lang w:eastAsia="ru-RU"/>
              </w:rPr>
              <w:t xml:space="preserve"> (8 ак.ч.)</w:t>
            </w:r>
          </w:p>
        </w:tc>
      </w:tr>
      <w:tr w:rsidR="00240C87" w:rsidRPr="00C63897" w14:paraId="31FE5F17" w14:textId="77777777" w:rsidTr="009C44CA">
        <w:tc>
          <w:tcPr>
            <w:tcW w:w="2972" w:type="dxa"/>
            <w:vMerge w:val="restart"/>
          </w:tcPr>
          <w:p w14:paraId="7D67E70A"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1.1</w:t>
            </w:r>
          </w:p>
          <w:p w14:paraId="2140F2D4" w14:textId="16176332" w:rsidR="00240C8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Правовые нормативы в области охраны и безопасности труда</w:t>
            </w:r>
          </w:p>
        </w:tc>
        <w:tc>
          <w:tcPr>
            <w:tcW w:w="6662" w:type="dxa"/>
            <w:vAlign w:val="center"/>
          </w:tcPr>
          <w:p w14:paraId="53B06ACF" w14:textId="77777777" w:rsidR="00240C87" w:rsidRPr="00F70F81" w:rsidRDefault="00240C87" w:rsidP="009C44CA">
            <w:pPr>
              <w:rPr>
                <w:rFonts w:ascii="Times New Roman" w:eastAsia="Times New Roman" w:hAnsi="Times New Roman" w:cs="Times New Roman"/>
                <w:b/>
                <w:lang w:eastAsia="ru-RU"/>
              </w:rPr>
            </w:pPr>
            <w:r w:rsidRPr="005041B6">
              <w:rPr>
                <w:rFonts w:ascii="Times New Roman" w:hAnsi="Times New Roman"/>
                <w:b/>
              </w:rPr>
              <w:t>Содержание</w:t>
            </w:r>
          </w:p>
        </w:tc>
      </w:tr>
      <w:tr w:rsidR="00240C87" w:rsidRPr="00C63897" w14:paraId="2972CB86" w14:textId="77777777" w:rsidTr="009C44CA">
        <w:trPr>
          <w:trHeight w:val="396"/>
        </w:trPr>
        <w:tc>
          <w:tcPr>
            <w:tcW w:w="2972" w:type="dxa"/>
            <w:vMerge/>
          </w:tcPr>
          <w:p w14:paraId="0692D1AC" w14:textId="77777777" w:rsidR="00240C87" w:rsidRPr="00C63897" w:rsidRDefault="00240C87" w:rsidP="009C44CA">
            <w:pPr>
              <w:rPr>
                <w:rFonts w:ascii="Times New Roman" w:eastAsia="Times New Roman" w:hAnsi="Times New Roman" w:cs="Times New Roman"/>
                <w:b/>
                <w:bCs/>
                <w:lang w:eastAsia="ru-RU"/>
              </w:rPr>
            </w:pPr>
          </w:p>
        </w:tc>
        <w:tc>
          <w:tcPr>
            <w:tcW w:w="6662" w:type="dxa"/>
            <w:vAlign w:val="center"/>
          </w:tcPr>
          <w:p w14:paraId="49825E91" w14:textId="75E4E5D8" w:rsidR="00240C87" w:rsidRPr="00F70F81" w:rsidRDefault="000B0FE7" w:rsidP="009C44CA">
            <w:pPr>
              <w:suppressAutoHyphens/>
              <w:jc w:val="both"/>
              <w:rPr>
                <w:rFonts w:ascii="Times New Roman" w:eastAsia="Times New Roman" w:hAnsi="Times New Roman" w:cs="Times New Roman"/>
                <w:lang w:eastAsia="ru-RU"/>
              </w:rPr>
            </w:pPr>
            <w:r w:rsidRPr="000B0FE7">
              <w:rPr>
                <w:rFonts w:ascii="Times New Roman" w:hAnsi="Times New Roman"/>
                <w:shd w:val="clear" w:color="auto" w:fill="FFFFFF"/>
              </w:rPr>
              <w:t>Вопросы охраны труда в Конституции РФ. Трудовой кодекс РФ. Трудовые отношения. Коллективный договор. Трудовой договор. Рабочее время. Время отдыха. Дисциплина труда. Защита трудовых прав работников. Права и обязанности работников в области охраны труда.</w:t>
            </w:r>
          </w:p>
        </w:tc>
      </w:tr>
      <w:tr w:rsidR="00240C87" w:rsidRPr="00C63897" w14:paraId="1E991E35" w14:textId="77777777" w:rsidTr="009C44CA">
        <w:trPr>
          <w:trHeight w:val="20"/>
        </w:trPr>
        <w:tc>
          <w:tcPr>
            <w:tcW w:w="2972" w:type="dxa"/>
            <w:vMerge/>
          </w:tcPr>
          <w:p w14:paraId="33F6AE45" w14:textId="77777777" w:rsidR="00240C87" w:rsidRPr="00C63897" w:rsidRDefault="00240C87" w:rsidP="009C44CA">
            <w:pPr>
              <w:rPr>
                <w:rFonts w:ascii="Times New Roman" w:eastAsia="Times New Roman" w:hAnsi="Times New Roman" w:cs="Times New Roman"/>
                <w:b/>
                <w:bCs/>
                <w:lang w:eastAsia="ru-RU"/>
              </w:rPr>
            </w:pPr>
          </w:p>
        </w:tc>
        <w:tc>
          <w:tcPr>
            <w:tcW w:w="6662" w:type="dxa"/>
            <w:vAlign w:val="center"/>
          </w:tcPr>
          <w:p w14:paraId="198857B3" w14:textId="77777777" w:rsidR="00240C87" w:rsidRPr="00F70F81" w:rsidRDefault="00240C87" w:rsidP="009C44CA">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0B0FE7" w:rsidRPr="00C63897" w14:paraId="298CE246" w14:textId="77777777" w:rsidTr="00AD6CB5">
        <w:trPr>
          <w:trHeight w:val="361"/>
        </w:trPr>
        <w:tc>
          <w:tcPr>
            <w:tcW w:w="2972" w:type="dxa"/>
            <w:vMerge/>
          </w:tcPr>
          <w:p w14:paraId="7328A93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nil"/>
              <w:left w:val="outset" w:sz="6" w:space="0" w:color="auto"/>
              <w:bottom w:val="outset" w:sz="6" w:space="0" w:color="auto"/>
              <w:right w:val="outset" w:sz="6" w:space="0" w:color="auto"/>
            </w:tcBorders>
            <w:vAlign w:val="center"/>
          </w:tcPr>
          <w:p w14:paraId="354587AD" w14:textId="77777777" w:rsidR="000B0FE7" w:rsidRPr="00386F5D" w:rsidRDefault="000B0FE7" w:rsidP="000B0FE7">
            <w:pP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В том числе самостоятельная работа обучающихся</w:t>
            </w:r>
          </w:p>
          <w:p w14:paraId="79F0E4F7" w14:textId="4772B849" w:rsidR="000B0FE7" w:rsidRPr="00F70F81" w:rsidRDefault="000B0FE7" w:rsidP="000B0FE7">
            <w:pPr>
              <w:rPr>
                <w:rFonts w:ascii="Times New Roman" w:eastAsia="Times New Roman" w:hAnsi="Times New Roman" w:cs="Times New Roman"/>
                <w:i/>
                <w:lang w:eastAsia="ru-RU"/>
              </w:rPr>
            </w:pPr>
            <w:r w:rsidRPr="00386F5D">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B0FE7" w:rsidRPr="00C63897" w14:paraId="2A922AF2" w14:textId="77777777" w:rsidTr="009C44CA">
        <w:trPr>
          <w:trHeight w:val="361"/>
        </w:trPr>
        <w:tc>
          <w:tcPr>
            <w:tcW w:w="2972" w:type="dxa"/>
            <w:vMerge w:val="restart"/>
          </w:tcPr>
          <w:p w14:paraId="47E36D11"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1.2</w:t>
            </w:r>
          </w:p>
          <w:p w14:paraId="291E7F4F" w14:textId="7ADC04C8"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Организация работы по охране труда на предприятиях</w:t>
            </w:r>
          </w:p>
        </w:tc>
        <w:tc>
          <w:tcPr>
            <w:tcW w:w="6662" w:type="dxa"/>
            <w:vAlign w:val="center"/>
          </w:tcPr>
          <w:p w14:paraId="1206D125"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0B0FE7" w:rsidRPr="00C63897" w14:paraId="560AC6D5" w14:textId="77777777" w:rsidTr="009C44CA">
        <w:trPr>
          <w:trHeight w:val="361"/>
        </w:trPr>
        <w:tc>
          <w:tcPr>
            <w:tcW w:w="2972" w:type="dxa"/>
            <w:vMerge/>
          </w:tcPr>
          <w:p w14:paraId="448649B9"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69289C8D" w14:textId="7A166744" w:rsidR="000B0FE7" w:rsidRPr="00F70F81" w:rsidRDefault="000B0FE7" w:rsidP="000B0FE7">
            <w:pPr>
              <w:rPr>
                <w:rFonts w:ascii="Times New Roman" w:eastAsia="Times New Roman" w:hAnsi="Times New Roman" w:cs="Times New Roman"/>
                <w:lang w:eastAsia="ru-RU"/>
              </w:rPr>
            </w:pPr>
            <w:r w:rsidRPr="000B0FE7">
              <w:rPr>
                <w:rFonts w:ascii="Times New Roman" w:hAnsi="Times New Roman"/>
                <w:bCs/>
                <w:iCs/>
                <w:shd w:val="clear" w:color="auto" w:fill="FFFFFF"/>
              </w:rPr>
              <w:t>Управление охраной труда на железнодорожном транспорте. Единые, межотраслевые, отраслевые и локальные акты. Государственный надзор за охраной труда. Ведомственный надзор и общественный контроль. Комплексная система охраны труда на предприятии. Порядок обучения правилам по охране труда, проведение инструктажей и проверки знаний, требований охраны труда.</w:t>
            </w:r>
          </w:p>
        </w:tc>
      </w:tr>
      <w:tr w:rsidR="000B0FE7" w:rsidRPr="00C63897" w14:paraId="3F7BD4F6" w14:textId="77777777" w:rsidTr="009C44CA">
        <w:trPr>
          <w:trHeight w:val="361"/>
        </w:trPr>
        <w:tc>
          <w:tcPr>
            <w:tcW w:w="2972" w:type="dxa"/>
            <w:vMerge/>
          </w:tcPr>
          <w:p w14:paraId="767AABA6"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5B17EA14"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0B0FE7" w:rsidRPr="00C63897" w14:paraId="1D3117EE" w14:textId="77777777" w:rsidTr="009C44CA">
        <w:trPr>
          <w:trHeight w:val="361"/>
        </w:trPr>
        <w:tc>
          <w:tcPr>
            <w:tcW w:w="2972" w:type="dxa"/>
            <w:vMerge/>
          </w:tcPr>
          <w:p w14:paraId="22F5107C"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8632AD"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D52D137"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F70F81" w14:paraId="025EA377" w14:textId="77777777" w:rsidTr="009C44CA">
        <w:trPr>
          <w:trHeight w:val="361"/>
        </w:trPr>
        <w:tc>
          <w:tcPr>
            <w:tcW w:w="2972" w:type="dxa"/>
            <w:vMerge w:val="restart"/>
          </w:tcPr>
          <w:p w14:paraId="37D71100"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1.3</w:t>
            </w:r>
          </w:p>
          <w:p w14:paraId="7CB7999D" w14:textId="50B3FD2C"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Производственный травматизм и профессиональные заболевания</w:t>
            </w:r>
          </w:p>
        </w:tc>
        <w:tc>
          <w:tcPr>
            <w:tcW w:w="6662" w:type="dxa"/>
            <w:vAlign w:val="center"/>
          </w:tcPr>
          <w:p w14:paraId="2A8D1B57"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0B0FE7" w:rsidRPr="00F70F81" w14:paraId="7651B680" w14:textId="77777777" w:rsidTr="009C44CA">
        <w:trPr>
          <w:trHeight w:val="361"/>
        </w:trPr>
        <w:tc>
          <w:tcPr>
            <w:tcW w:w="2972" w:type="dxa"/>
            <w:vMerge/>
          </w:tcPr>
          <w:p w14:paraId="03B1AAF5"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3679B641" w14:textId="7F67BC96" w:rsidR="000B0FE7" w:rsidRPr="00F70F81" w:rsidRDefault="000B0FE7" w:rsidP="000B0FE7">
            <w:pPr>
              <w:rPr>
                <w:rFonts w:ascii="Times New Roman" w:eastAsia="Times New Roman" w:hAnsi="Times New Roman" w:cs="Times New Roman"/>
                <w:lang w:eastAsia="ru-RU"/>
              </w:rPr>
            </w:pPr>
            <w:r w:rsidRPr="000B0FE7">
              <w:rPr>
                <w:rFonts w:ascii="Times New Roman" w:hAnsi="Times New Roman"/>
                <w:bCs/>
                <w:iCs/>
                <w:shd w:val="clear" w:color="auto" w:fill="FFFFFF"/>
              </w:rPr>
              <w:t>Классификация опасных и вредных факторов. Основные понятия о травматизме и профессиональных заболеваниях. Классификация травматизма. Служебное и специальное расследование производственного травматизма и профессиональных заболеваний. Порядок оформления документации. Возмещение вреда здоровью пострадавшего. Причины производственного травматизма и профессиональных заболеваний. Основные меры по предупреждению травматизма и профессиональных заболеваний.</w:t>
            </w:r>
          </w:p>
        </w:tc>
      </w:tr>
      <w:tr w:rsidR="000B0FE7" w:rsidRPr="00F70F81" w14:paraId="2850C9B5" w14:textId="77777777" w:rsidTr="009C44CA">
        <w:trPr>
          <w:trHeight w:val="361"/>
        </w:trPr>
        <w:tc>
          <w:tcPr>
            <w:tcW w:w="2972" w:type="dxa"/>
            <w:vMerge/>
          </w:tcPr>
          <w:p w14:paraId="37D33301" w14:textId="77777777" w:rsidR="000B0FE7" w:rsidRPr="00C63897" w:rsidRDefault="000B0FE7" w:rsidP="000B0FE7">
            <w:pPr>
              <w:rPr>
                <w:rFonts w:ascii="Times New Roman" w:eastAsia="Times New Roman" w:hAnsi="Times New Roman" w:cs="Times New Roman"/>
                <w:b/>
                <w:bCs/>
                <w:lang w:eastAsia="ru-RU"/>
              </w:rPr>
            </w:pPr>
          </w:p>
        </w:tc>
        <w:tc>
          <w:tcPr>
            <w:tcW w:w="6662" w:type="dxa"/>
            <w:shd w:val="clear" w:color="auto" w:fill="FFFFFF"/>
            <w:vAlign w:val="center"/>
          </w:tcPr>
          <w:p w14:paraId="3C58736C"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0B0FE7" w:rsidRPr="00F70F81" w14:paraId="0DA282BD" w14:textId="77777777" w:rsidTr="009C44CA">
        <w:trPr>
          <w:trHeight w:val="361"/>
        </w:trPr>
        <w:tc>
          <w:tcPr>
            <w:tcW w:w="2972" w:type="dxa"/>
            <w:vMerge/>
          </w:tcPr>
          <w:p w14:paraId="3E56E591"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26B1CA16" w14:textId="5625DDD7" w:rsidR="000B0FE7" w:rsidRPr="009A20D3" w:rsidRDefault="000B0FE7" w:rsidP="000B0FE7">
            <w:pPr>
              <w:rPr>
                <w:rFonts w:ascii="Times New Roman" w:eastAsia="Times New Roman" w:hAnsi="Times New Roman" w:cs="Times New Roman"/>
                <w:lang w:eastAsia="ru-RU"/>
              </w:rPr>
            </w:pPr>
            <w:r w:rsidRPr="000B0FE7">
              <w:rPr>
                <w:rFonts w:ascii="Times New Roman" w:hAnsi="Times New Roman"/>
              </w:rPr>
              <w:t>Практическое занятие №1</w:t>
            </w:r>
            <w:r>
              <w:rPr>
                <w:rFonts w:ascii="Times New Roman" w:hAnsi="Times New Roman"/>
              </w:rPr>
              <w:t xml:space="preserve"> </w:t>
            </w:r>
            <w:r w:rsidRPr="000B0FE7">
              <w:rPr>
                <w:rFonts w:ascii="Times New Roman" w:hAnsi="Times New Roman"/>
              </w:rPr>
              <w:t>«Оформление акта формы Н-1 о несчастном случае на производстве».</w:t>
            </w:r>
          </w:p>
        </w:tc>
      </w:tr>
      <w:tr w:rsidR="000B0FE7" w:rsidRPr="00F70F81" w14:paraId="4112B180" w14:textId="77777777" w:rsidTr="009C44CA">
        <w:trPr>
          <w:trHeight w:val="361"/>
        </w:trPr>
        <w:tc>
          <w:tcPr>
            <w:tcW w:w="2972" w:type="dxa"/>
            <w:vMerge/>
          </w:tcPr>
          <w:p w14:paraId="2E7E50D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F0538C"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4C1FCF9"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F70F81" w14:paraId="0989D88E" w14:textId="77777777" w:rsidTr="008D0AF6">
        <w:trPr>
          <w:trHeight w:val="361"/>
        </w:trPr>
        <w:tc>
          <w:tcPr>
            <w:tcW w:w="9634" w:type="dxa"/>
            <w:gridSpan w:val="2"/>
            <w:tcBorders>
              <w:right w:val="single" w:sz="4" w:space="0" w:color="auto"/>
            </w:tcBorders>
          </w:tcPr>
          <w:p w14:paraId="1FF4B328" w14:textId="4A514B36" w:rsidR="000B0FE7" w:rsidRPr="00F70F81"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Раздел 2. Гигиена труда и производственная санитария</w:t>
            </w:r>
            <w:r w:rsidR="0014490A">
              <w:rPr>
                <w:rFonts w:ascii="Times New Roman" w:eastAsia="Times New Roman" w:hAnsi="Times New Roman" w:cs="Times New Roman"/>
                <w:b/>
                <w:bCs/>
                <w:lang w:eastAsia="ru-RU"/>
              </w:rPr>
              <w:t xml:space="preserve"> (6 ак.ч.)</w:t>
            </w:r>
          </w:p>
        </w:tc>
      </w:tr>
      <w:tr w:rsidR="000B0FE7" w:rsidRPr="00C63897" w14:paraId="2F3DDF21" w14:textId="77777777" w:rsidTr="009C44CA">
        <w:tc>
          <w:tcPr>
            <w:tcW w:w="2972" w:type="dxa"/>
            <w:vMerge w:val="restart"/>
          </w:tcPr>
          <w:p w14:paraId="2DFCF282"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2.1</w:t>
            </w:r>
          </w:p>
          <w:p w14:paraId="2B35518B" w14:textId="5BF02404"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Физиология и психология труда. Тяжесть труда. Факторы, влияющие на работоспособность, утомление и производительность труда человека.</w:t>
            </w:r>
          </w:p>
        </w:tc>
        <w:tc>
          <w:tcPr>
            <w:tcW w:w="6662" w:type="dxa"/>
            <w:vAlign w:val="center"/>
          </w:tcPr>
          <w:p w14:paraId="37861E1C" w14:textId="77777777" w:rsidR="000B0FE7" w:rsidRPr="00F70F81" w:rsidRDefault="000B0FE7" w:rsidP="000B0FE7">
            <w:pPr>
              <w:rPr>
                <w:rFonts w:ascii="Times New Roman" w:eastAsia="Times New Roman" w:hAnsi="Times New Roman" w:cs="Times New Roman"/>
                <w:b/>
                <w:lang w:eastAsia="ru-RU"/>
              </w:rPr>
            </w:pPr>
            <w:r w:rsidRPr="005041B6">
              <w:rPr>
                <w:rFonts w:ascii="Times New Roman" w:hAnsi="Times New Roman"/>
                <w:b/>
              </w:rPr>
              <w:t>Содержание</w:t>
            </w:r>
          </w:p>
        </w:tc>
      </w:tr>
      <w:tr w:rsidR="000B0FE7" w:rsidRPr="00C63897" w14:paraId="0215C341" w14:textId="77777777" w:rsidTr="009C44CA">
        <w:trPr>
          <w:trHeight w:val="396"/>
        </w:trPr>
        <w:tc>
          <w:tcPr>
            <w:tcW w:w="2972" w:type="dxa"/>
            <w:vMerge/>
          </w:tcPr>
          <w:p w14:paraId="73A5CF59"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21D4F708" w14:textId="09108C33" w:rsidR="000B0FE7" w:rsidRPr="00C63897" w:rsidRDefault="000B0FE7" w:rsidP="000B0FE7">
            <w:pPr>
              <w:suppressAutoHyphens/>
              <w:jc w:val="both"/>
              <w:rPr>
                <w:rFonts w:ascii="Times New Roman" w:eastAsia="Times New Roman" w:hAnsi="Times New Roman" w:cs="Times New Roman"/>
                <w:lang w:eastAsia="ru-RU"/>
              </w:rPr>
            </w:pPr>
            <w:r w:rsidRPr="000B0FE7">
              <w:rPr>
                <w:rFonts w:ascii="Times New Roman" w:hAnsi="Times New Roman"/>
                <w:bCs/>
                <w:iCs/>
                <w:shd w:val="clear" w:color="auto" w:fill="FFFFFF"/>
              </w:rPr>
              <w:t>Воздушная среда на производстве и меры по её оздоровлению. Вредные вещества и их источники, классы опасностей вредных веществ и меры защиты от них. Вентиляция производственных помещений, её назначение, классификация и виды. Понятие о шуме и вибрации. Воздействие шума, вибрации и ультразвука на организм человека. Производственное освещение. Влияние освещённости на организм человека, на безопасность и производительность труда.</w:t>
            </w:r>
          </w:p>
        </w:tc>
      </w:tr>
      <w:tr w:rsidR="000B0FE7" w:rsidRPr="00C63897" w14:paraId="3531A52B" w14:textId="77777777" w:rsidTr="009C44CA">
        <w:trPr>
          <w:trHeight w:val="20"/>
        </w:trPr>
        <w:tc>
          <w:tcPr>
            <w:tcW w:w="2972" w:type="dxa"/>
            <w:vMerge/>
          </w:tcPr>
          <w:p w14:paraId="17F043D2"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77669366" w14:textId="77777777" w:rsidR="000B0FE7" w:rsidRPr="00C63897" w:rsidRDefault="000B0FE7" w:rsidP="000B0FE7">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0B0FE7" w:rsidRPr="00C63897" w14:paraId="166748C6" w14:textId="77777777" w:rsidTr="009C44CA">
        <w:trPr>
          <w:trHeight w:val="20"/>
        </w:trPr>
        <w:tc>
          <w:tcPr>
            <w:tcW w:w="2972" w:type="dxa"/>
            <w:vMerge/>
          </w:tcPr>
          <w:p w14:paraId="4C9A38DD"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7F0C1A2D" w14:textId="77777777" w:rsidR="000B0FE7" w:rsidRPr="000B0FE7" w:rsidRDefault="000B0FE7" w:rsidP="000B0FE7">
            <w:pPr>
              <w:suppressAutoHyphens/>
              <w:jc w:val="both"/>
              <w:rPr>
                <w:rFonts w:ascii="Times New Roman" w:hAnsi="Times New Roman"/>
              </w:rPr>
            </w:pPr>
            <w:r w:rsidRPr="000B0FE7">
              <w:rPr>
                <w:rFonts w:ascii="Times New Roman" w:hAnsi="Times New Roman"/>
              </w:rPr>
              <w:t>Практическое занятие № 2 «Определение оптимальных параметров микроклимата для организации рабочего места».</w:t>
            </w:r>
          </w:p>
          <w:p w14:paraId="538452BF" w14:textId="0E551F05" w:rsidR="000B0FE7" w:rsidRPr="002A5F33" w:rsidRDefault="000B0FE7" w:rsidP="000B0FE7">
            <w:pPr>
              <w:suppressAutoHyphens/>
              <w:jc w:val="both"/>
              <w:rPr>
                <w:rFonts w:ascii="Times New Roman" w:eastAsia="Times New Roman" w:hAnsi="Times New Roman" w:cs="Times New Roman"/>
                <w:lang w:eastAsia="ru-RU"/>
              </w:rPr>
            </w:pPr>
            <w:r w:rsidRPr="000B0FE7">
              <w:rPr>
                <w:rFonts w:ascii="Times New Roman" w:hAnsi="Times New Roman"/>
              </w:rPr>
              <w:t>Практическое занятие № 3 «Определение качественных, количественных и вредных показателей освещения».</w:t>
            </w:r>
          </w:p>
        </w:tc>
      </w:tr>
      <w:tr w:rsidR="000B0FE7" w:rsidRPr="00C63897" w14:paraId="556CC85B" w14:textId="77777777" w:rsidTr="009C44CA">
        <w:trPr>
          <w:trHeight w:val="361"/>
        </w:trPr>
        <w:tc>
          <w:tcPr>
            <w:tcW w:w="2972" w:type="dxa"/>
            <w:vMerge/>
          </w:tcPr>
          <w:p w14:paraId="135F902D"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bottom"/>
          </w:tcPr>
          <w:p w14:paraId="542AC352"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940ABE" w14:textId="77777777" w:rsidR="000B0FE7" w:rsidRPr="004D41E5" w:rsidRDefault="000B0FE7" w:rsidP="000B0FE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7BA94456" w14:textId="77777777" w:rsidTr="009C44CA">
        <w:trPr>
          <w:trHeight w:val="361"/>
        </w:trPr>
        <w:tc>
          <w:tcPr>
            <w:tcW w:w="9634" w:type="dxa"/>
            <w:gridSpan w:val="2"/>
          </w:tcPr>
          <w:p w14:paraId="494F20C7" w14:textId="5E5FC4F2"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Раздел 3. Основы пожарной безопасности</w:t>
            </w:r>
            <w:r w:rsidR="0014490A">
              <w:rPr>
                <w:rFonts w:ascii="Times New Roman" w:eastAsia="Times New Roman" w:hAnsi="Times New Roman" w:cs="Times New Roman"/>
                <w:b/>
                <w:bCs/>
                <w:lang w:eastAsia="ru-RU"/>
              </w:rPr>
              <w:t xml:space="preserve"> (6ак.ч.)</w:t>
            </w:r>
          </w:p>
        </w:tc>
      </w:tr>
      <w:tr w:rsidR="000B0FE7" w:rsidRPr="00C63897" w14:paraId="23A279DD" w14:textId="77777777" w:rsidTr="009C44CA">
        <w:trPr>
          <w:trHeight w:val="361"/>
        </w:trPr>
        <w:tc>
          <w:tcPr>
            <w:tcW w:w="2972" w:type="dxa"/>
            <w:vMerge w:val="restart"/>
          </w:tcPr>
          <w:p w14:paraId="12B68BE0"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3.1</w:t>
            </w:r>
          </w:p>
          <w:p w14:paraId="15B96918" w14:textId="056AC3D6"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 xml:space="preserve">Пожарная безопасность на объектах железнодорожного транспорта </w:t>
            </w:r>
          </w:p>
        </w:tc>
        <w:tc>
          <w:tcPr>
            <w:tcW w:w="6662" w:type="dxa"/>
            <w:vAlign w:val="center"/>
          </w:tcPr>
          <w:p w14:paraId="050172EC" w14:textId="77777777" w:rsidR="000B0FE7" w:rsidRPr="00C63897" w:rsidRDefault="000B0FE7" w:rsidP="000B0FE7">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0B0FE7" w:rsidRPr="00C63897" w14:paraId="52C03001" w14:textId="77777777" w:rsidTr="009C44CA">
        <w:trPr>
          <w:trHeight w:val="361"/>
        </w:trPr>
        <w:tc>
          <w:tcPr>
            <w:tcW w:w="2972" w:type="dxa"/>
            <w:vMerge/>
          </w:tcPr>
          <w:p w14:paraId="2B29DA9E"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7FB4B63D" w14:textId="0283AB5E" w:rsidR="000B0FE7" w:rsidRPr="00C63897" w:rsidRDefault="000B0FE7" w:rsidP="000B0FE7">
            <w:pPr>
              <w:rPr>
                <w:rFonts w:ascii="Times New Roman" w:eastAsia="Times New Roman" w:hAnsi="Times New Roman" w:cs="Times New Roman"/>
                <w:lang w:eastAsia="ru-RU"/>
              </w:rPr>
            </w:pPr>
            <w:r w:rsidRPr="000B0FE7">
              <w:rPr>
                <w:rFonts w:ascii="Times New Roman" w:hAnsi="Times New Roman"/>
                <w:shd w:val="clear" w:color="auto" w:fill="FFFFFF"/>
              </w:rPr>
              <w:t>Правила противопожарного режима в Российской Федерации. Основные причины пожаров на объектах инфраструктуры и подвижном составе железнодорожного транспорта. Мероприятия по предупреждению пожаров. Средства и методы тушения пожаров. Действия работников при возникновении пожара. Пожарная техника. Пожарные поезда. Пожарная сигнализация. Передовые методы и средства пожаротушения.</w:t>
            </w:r>
          </w:p>
        </w:tc>
      </w:tr>
      <w:tr w:rsidR="000B0FE7" w:rsidRPr="00C63897" w14:paraId="6AF24185" w14:textId="77777777" w:rsidTr="009C44CA">
        <w:trPr>
          <w:trHeight w:val="361"/>
        </w:trPr>
        <w:tc>
          <w:tcPr>
            <w:tcW w:w="2972" w:type="dxa"/>
            <w:vMerge/>
          </w:tcPr>
          <w:p w14:paraId="31FE7B4B"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0ACCB96D" w14:textId="77777777" w:rsidR="000B0FE7" w:rsidRPr="00C63897" w:rsidRDefault="000B0FE7" w:rsidP="000B0FE7">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0B0FE7" w:rsidRPr="00C63897" w14:paraId="52C6B35F" w14:textId="77777777" w:rsidTr="000B0FE7">
        <w:trPr>
          <w:trHeight w:val="255"/>
        </w:trPr>
        <w:tc>
          <w:tcPr>
            <w:tcW w:w="2972" w:type="dxa"/>
            <w:vMerge/>
          </w:tcPr>
          <w:p w14:paraId="6AC86A9F"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25AF57C4" w14:textId="4D6E080C" w:rsidR="000B0FE7" w:rsidRPr="00C63897" w:rsidRDefault="000B0FE7" w:rsidP="000B0FE7">
            <w:pPr>
              <w:rPr>
                <w:rFonts w:ascii="Times New Roman" w:eastAsia="Times New Roman" w:hAnsi="Times New Roman" w:cs="Times New Roman"/>
                <w:b/>
                <w:bCs/>
                <w:lang w:eastAsia="ru-RU"/>
              </w:rPr>
            </w:pPr>
            <w:r w:rsidRPr="000B0FE7">
              <w:rPr>
                <w:rFonts w:ascii="Times New Roman" w:hAnsi="Times New Roman"/>
              </w:rPr>
              <w:t>Практическое занятие № 4 «Использование первичных средств пожаротушения на рабочем месте».</w:t>
            </w:r>
          </w:p>
        </w:tc>
      </w:tr>
      <w:tr w:rsidR="000B0FE7" w:rsidRPr="00C63897" w14:paraId="21036D35" w14:textId="77777777" w:rsidTr="009C44CA">
        <w:trPr>
          <w:trHeight w:val="255"/>
        </w:trPr>
        <w:tc>
          <w:tcPr>
            <w:tcW w:w="2972" w:type="dxa"/>
            <w:vMerge/>
          </w:tcPr>
          <w:p w14:paraId="4C34E466"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68C942C1"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2B0249" w14:textId="0C12C6D9" w:rsidR="000B0FE7" w:rsidRPr="000B0FE7" w:rsidRDefault="000B0FE7" w:rsidP="000B0FE7">
            <w:pPr>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4046E54A" w14:textId="77777777" w:rsidTr="000122B8">
        <w:trPr>
          <w:trHeight w:val="255"/>
        </w:trPr>
        <w:tc>
          <w:tcPr>
            <w:tcW w:w="9634" w:type="dxa"/>
            <w:gridSpan w:val="2"/>
          </w:tcPr>
          <w:p w14:paraId="412B96D9" w14:textId="28FBCBD6"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Раздел 4. Обеспечение безопасных условий труда</w:t>
            </w:r>
            <w:r w:rsidR="0014490A">
              <w:rPr>
                <w:rFonts w:ascii="Times New Roman" w:eastAsia="Times New Roman" w:hAnsi="Times New Roman" w:cs="Times New Roman"/>
                <w:b/>
                <w:bCs/>
                <w:lang w:eastAsia="ru-RU"/>
              </w:rPr>
              <w:t xml:space="preserve"> (16 ак.ч.)</w:t>
            </w:r>
          </w:p>
        </w:tc>
      </w:tr>
      <w:tr w:rsidR="000B0FE7" w:rsidRPr="00C63897" w14:paraId="78E90BCB" w14:textId="77777777" w:rsidTr="009C44CA">
        <w:trPr>
          <w:trHeight w:val="361"/>
        </w:trPr>
        <w:tc>
          <w:tcPr>
            <w:tcW w:w="2972" w:type="dxa"/>
            <w:vMerge w:val="restart"/>
          </w:tcPr>
          <w:p w14:paraId="27CE8C11"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4.1</w:t>
            </w:r>
          </w:p>
          <w:p w14:paraId="39C5D02F" w14:textId="39E032E1"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Основы безопасности работников железнодорожного транспорта при нахождении на путях</w:t>
            </w:r>
          </w:p>
        </w:tc>
        <w:tc>
          <w:tcPr>
            <w:tcW w:w="6662" w:type="dxa"/>
            <w:tcBorders>
              <w:top w:val="single" w:sz="4" w:space="0" w:color="auto"/>
              <w:left w:val="single" w:sz="4" w:space="0" w:color="auto"/>
              <w:bottom w:val="single" w:sz="4" w:space="0" w:color="auto"/>
              <w:right w:val="single" w:sz="4" w:space="0" w:color="auto"/>
            </w:tcBorders>
            <w:vAlign w:val="bottom"/>
          </w:tcPr>
          <w:p w14:paraId="74D05F68"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B0FE7" w:rsidRPr="00C63897" w14:paraId="5FC5BE98" w14:textId="77777777" w:rsidTr="009C44CA">
        <w:trPr>
          <w:trHeight w:val="361"/>
        </w:trPr>
        <w:tc>
          <w:tcPr>
            <w:tcW w:w="2972" w:type="dxa"/>
            <w:vMerge/>
          </w:tcPr>
          <w:p w14:paraId="1F76640F"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E949ED" w14:textId="5277B890"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Основные требования по технике безопасности при нахождении на путях. Требования безопасности при производстве работ на участках пути при движении поездов. Требования безопасности при производстве работ на электрифицированных участках пути. Работа на путях в зимних условиях. Требования безопасности при перевозке людей.</w:t>
            </w:r>
          </w:p>
        </w:tc>
      </w:tr>
      <w:tr w:rsidR="000B0FE7" w:rsidRPr="00C63897" w14:paraId="5A9237F2" w14:textId="77777777" w:rsidTr="009C44CA">
        <w:trPr>
          <w:trHeight w:val="361"/>
        </w:trPr>
        <w:tc>
          <w:tcPr>
            <w:tcW w:w="2972" w:type="dxa"/>
            <w:vMerge/>
          </w:tcPr>
          <w:p w14:paraId="402DC195"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684E57"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0FE7" w:rsidRPr="00C63897" w14:paraId="79813F63" w14:textId="77777777" w:rsidTr="009C44CA">
        <w:trPr>
          <w:trHeight w:val="361"/>
        </w:trPr>
        <w:tc>
          <w:tcPr>
            <w:tcW w:w="2972" w:type="dxa"/>
            <w:vMerge/>
          </w:tcPr>
          <w:p w14:paraId="36791EAC"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9A8B91"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E926C5"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0068D4D2" w14:textId="77777777" w:rsidTr="009C44CA">
        <w:trPr>
          <w:trHeight w:val="361"/>
        </w:trPr>
        <w:tc>
          <w:tcPr>
            <w:tcW w:w="2972" w:type="dxa"/>
            <w:vMerge w:val="restart"/>
          </w:tcPr>
          <w:p w14:paraId="49B6AB01"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4.2</w:t>
            </w:r>
          </w:p>
          <w:p w14:paraId="65624170" w14:textId="2F141895"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 xml:space="preserve">Требования безопасности при эксплуатации машин, механизмов и подвижного состава. Безопасность проведения подъёмно-транспортных и погрузочно-разгрузочных работ </w:t>
            </w:r>
          </w:p>
        </w:tc>
        <w:tc>
          <w:tcPr>
            <w:tcW w:w="6662" w:type="dxa"/>
            <w:tcBorders>
              <w:top w:val="single" w:sz="4" w:space="0" w:color="auto"/>
              <w:left w:val="single" w:sz="4" w:space="0" w:color="auto"/>
              <w:bottom w:val="single" w:sz="4" w:space="0" w:color="auto"/>
              <w:right w:val="single" w:sz="4" w:space="0" w:color="auto"/>
            </w:tcBorders>
            <w:vAlign w:val="bottom"/>
          </w:tcPr>
          <w:p w14:paraId="05754F1E"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B0FE7" w:rsidRPr="00C63897" w14:paraId="00AB880E" w14:textId="77777777" w:rsidTr="009C44CA">
        <w:trPr>
          <w:trHeight w:val="361"/>
        </w:trPr>
        <w:tc>
          <w:tcPr>
            <w:tcW w:w="2972" w:type="dxa"/>
            <w:vMerge/>
          </w:tcPr>
          <w:p w14:paraId="50B92221"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5F1B69" w14:textId="628CD436"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Требования безопасности при эксплуатации грузоподъёмных машин и механизмов. Требования к обслуживающему персоналу. Погрузка и выгрузка тяжеловесных и негабаритных грузов. Нормы и требования при перемещении тяжестей вручную. Требования безопасности при проведении строповки грузов, приёмки грузов на платформах, в местах выгрузки. Чалочные приспособления и тросы, периодичность их осмотра и испытаний.</w:t>
            </w:r>
          </w:p>
        </w:tc>
      </w:tr>
      <w:tr w:rsidR="000B0FE7" w:rsidRPr="00C63897" w14:paraId="53A1BEE1" w14:textId="77777777" w:rsidTr="009C44CA">
        <w:trPr>
          <w:trHeight w:val="361"/>
        </w:trPr>
        <w:tc>
          <w:tcPr>
            <w:tcW w:w="2972" w:type="dxa"/>
            <w:vMerge/>
          </w:tcPr>
          <w:p w14:paraId="4F8F2CB2"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B27791"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0FE7" w:rsidRPr="00C63897" w14:paraId="7A48D1AC" w14:textId="77777777" w:rsidTr="009C44CA">
        <w:trPr>
          <w:trHeight w:val="361"/>
        </w:trPr>
        <w:tc>
          <w:tcPr>
            <w:tcW w:w="2972" w:type="dxa"/>
            <w:vMerge/>
          </w:tcPr>
          <w:p w14:paraId="54F4F16B"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DE66DE"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1D3A0D"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20E9F148" w14:textId="77777777" w:rsidTr="009C44CA">
        <w:trPr>
          <w:trHeight w:val="361"/>
        </w:trPr>
        <w:tc>
          <w:tcPr>
            <w:tcW w:w="2972" w:type="dxa"/>
            <w:vMerge w:val="restart"/>
          </w:tcPr>
          <w:p w14:paraId="09FD65A3" w14:textId="7777777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4.3</w:t>
            </w:r>
          </w:p>
          <w:p w14:paraId="56A0A23A" w14:textId="5930D9B5"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Электробезопасность</w:t>
            </w:r>
          </w:p>
        </w:tc>
        <w:tc>
          <w:tcPr>
            <w:tcW w:w="6662" w:type="dxa"/>
            <w:tcBorders>
              <w:top w:val="single" w:sz="4" w:space="0" w:color="auto"/>
              <w:left w:val="single" w:sz="4" w:space="0" w:color="auto"/>
              <w:bottom w:val="single" w:sz="4" w:space="0" w:color="auto"/>
              <w:right w:val="single" w:sz="4" w:space="0" w:color="auto"/>
            </w:tcBorders>
            <w:vAlign w:val="bottom"/>
          </w:tcPr>
          <w:p w14:paraId="6B7C76E4"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B0FE7" w:rsidRPr="00C63897" w14:paraId="6A732C42" w14:textId="77777777" w:rsidTr="009C44CA">
        <w:trPr>
          <w:trHeight w:val="361"/>
        </w:trPr>
        <w:tc>
          <w:tcPr>
            <w:tcW w:w="2972" w:type="dxa"/>
            <w:vMerge/>
          </w:tcPr>
          <w:p w14:paraId="49DA12B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0D2C8E" w14:textId="28571D90"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 xml:space="preserve">Действие электрического тока на организм человека. Критерии электробезопасности. Особенности и виды поражения электрическим током. Опасность прикосновения к токоведущим частям. Опасность шагового напряжения. Классификация помещений по опасности поражения людей электрическим током. Защита от статического и атмосферного электричества. Защита от </w:t>
            </w:r>
            <w:r w:rsidRPr="000B0FE7">
              <w:rPr>
                <w:rFonts w:ascii="Times New Roman" w:eastAsia="Times New Roman" w:hAnsi="Times New Roman" w:cs="Times New Roman"/>
                <w:lang w:eastAsia="ru-RU"/>
              </w:rPr>
              <w:lastRenderedPageBreak/>
              <w:t>наведённых напряжений. Средства индивидуальной защиты от поражений током. Категория работ в электроустановках. Организационные мероприятия, обеспечивающие безопасность работ в электроустановках. Технические мероприятия, обеспечивающие безопасность работ, выполняемых со снятием напряжения.</w:t>
            </w:r>
          </w:p>
        </w:tc>
      </w:tr>
      <w:tr w:rsidR="000B0FE7" w:rsidRPr="00C63897" w14:paraId="4346FEE0" w14:textId="77777777" w:rsidTr="009C44CA">
        <w:trPr>
          <w:trHeight w:val="361"/>
        </w:trPr>
        <w:tc>
          <w:tcPr>
            <w:tcW w:w="2972" w:type="dxa"/>
            <w:vMerge/>
          </w:tcPr>
          <w:p w14:paraId="5F75D6A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906CF"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0FE7" w:rsidRPr="00C63897" w14:paraId="0B73E537" w14:textId="77777777" w:rsidTr="009C44CA">
        <w:trPr>
          <w:trHeight w:val="361"/>
        </w:trPr>
        <w:tc>
          <w:tcPr>
            <w:tcW w:w="2972" w:type="dxa"/>
            <w:vMerge/>
          </w:tcPr>
          <w:p w14:paraId="5B262153"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B3DD61" w14:textId="77777777" w:rsidR="000B0FE7" w:rsidRPr="000B0FE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Практическое занятие № 5 «Оказание первой (доврачебной) помощи пострадавшему от электрического тока».</w:t>
            </w:r>
          </w:p>
          <w:p w14:paraId="60D94D35" w14:textId="2040ABEE" w:rsidR="000B0FE7" w:rsidRPr="000B0FE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Практическое занятие № 6 «Применение заземления и зануления электроустановок».</w:t>
            </w:r>
          </w:p>
        </w:tc>
      </w:tr>
      <w:tr w:rsidR="000B0FE7" w:rsidRPr="00C63897" w14:paraId="5515F91F" w14:textId="77777777" w:rsidTr="009C44CA">
        <w:trPr>
          <w:trHeight w:val="361"/>
        </w:trPr>
        <w:tc>
          <w:tcPr>
            <w:tcW w:w="2972" w:type="dxa"/>
            <w:vMerge/>
          </w:tcPr>
          <w:p w14:paraId="15ACC2C0"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B7FE64"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A71678"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79376053" w14:textId="77777777" w:rsidTr="009C44CA">
        <w:trPr>
          <w:trHeight w:val="361"/>
        </w:trPr>
        <w:tc>
          <w:tcPr>
            <w:tcW w:w="2972" w:type="dxa"/>
            <w:vMerge w:val="restart"/>
          </w:tcPr>
          <w:p w14:paraId="29DFAC70" w14:textId="77777777" w:rsidR="000B0FE7" w:rsidRPr="000B0FE7" w:rsidRDefault="000B0FE7" w:rsidP="000B0FE7">
            <w:pPr>
              <w:rPr>
                <w:rFonts w:ascii="Times New Roman" w:eastAsia="Times New Roman" w:hAnsi="Times New Roman" w:cs="Times New Roman"/>
                <w:b/>
                <w:bCs/>
                <w:lang w:eastAsia="ru-RU"/>
              </w:rPr>
            </w:pPr>
            <w:bookmarkStart w:id="55" w:name="_Hlk173334405"/>
            <w:r w:rsidRPr="000B0FE7">
              <w:rPr>
                <w:rFonts w:ascii="Times New Roman" w:eastAsia="Times New Roman" w:hAnsi="Times New Roman" w:cs="Times New Roman"/>
                <w:b/>
                <w:bCs/>
                <w:lang w:eastAsia="ru-RU"/>
              </w:rPr>
              <w:t>Тема 4.4</w:t>
            </w:r>
          </w:p>
          <w:p w14:paraId="584150C5" w14:textId="04E70D5F"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Требования безопасности и безопасные приёмы работ по специальности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5CC47E8A"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B0FE7" w:rsidRPr="00C63897" w14:paraId="0172EB04" w14:textId="77777777" w:rsidTr="009C44CA">
        <w:trPr>
          <w:trHeight w:val="361"/>
        </w:trPr>
        <w:tc>
          <w:tcPr>
            <w:tcW w:w="2972" w:type="dxa"/>
            <w:vMerge/>
          </w:tcPr>
          <w:p w14:paraId="5C775B71"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FBF1AA" w14:textId="0936A3A2"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Обеспечение безопасных условий труда в сфере профессиональной деятельности. Безопасность технологических процессов ремонта и обслуживания подвижного состава, железнодорожной техники. Требования охраны труда при эксплуатации подвижного состава. Правила охраны труда при подъёме вагонов, их передвижении тяговым конвейером. Безопасные приёмы работ при осмотре и ремонте ходовых частей, автосцепных устройств, рамы и кузова, автотормозов.</w:t>
            </w:r>
          </w:p>
        </w:tc>
      </w:tr>
      <w:tr w:rsidR="000B0FE7" w:rsidRPr="00C63897" w14:paraId="316DBE47" w14:textId="77777777" w:rsidTr="009C44CA">
        <w:trPr>
          <w:trHeight w:val="361"/>
        </w:trPr>
        <w:tc>
          <w:tcPr>
            <w:tcW w:w="2972" w:type="dxa"/>
            <w:vMerge/>
          </w:tcPr>
          <w:p w14:paraId="30AEAD47"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3A58CF"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C63897" w14:paraId="26D295C0" w14:textId="77777777" w:rsidTr="009C44CA">
        <w:trPr>
          <w:trHeight w:val="361"/>
        </w:trPr>
        <w:tc>
          <w:tcPr>
            <w:tcW w:w="2972" w:type="dxa"/>
            <w:vMerge/>
          </w:tcPr>
          <w:p w14:paraId="163A0472" w14:textId="77777777" w:rsidR="00592558" w:rsidRPr="00C63897" w:rsidRDefault="00592558"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C947C1" w14:textId="43F6E8A3" w:rsidR="00592558" w:rsidRPr="00592558" w:rsidRDefault="00592558" w:rsidP="000B0FE7">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7 «Применение правил охраны труда при приёмке железнодорожного подвижного состава, безопасных приёмов работ при осмотре и ремонте ходовых частей, автосцепных устройств, рамы и кузова, автотормозов».</w:t>
            </w:r>
          </w:p>
        </w:tc>
      </w:tr>
      <w:tr w:rsidR="000B0FE7" w:rsidRPr="00C63897" w14:paraId="35C60083" w14:textId="77777777" w:rsidTr="009C44CA">
        <w:trPr>
          <w:trHeight w:val="361"/>
        </w:trPr>
        <w:tc>
          <w:tcPr>
            <w:tcW w:w="2972" w:type="dxa"/>
            <w:vMerge/>
          </w:tcPr>
          <w:p w14:paraId="5A296715"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6480CD"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ADE8BB"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55"/>
      <w:tr w:rsidR="00592558" w:rsidRPr="00C63897" w14:paraId="0E732D33" w14:textId="77777777" w:rsidTr="003C17B1">
        <w:trPr>
          <w:trHeight w:val="361"/>
        </w:trPr>
        <w:tc>
          <w:tcPr>
            <w:tcW w:w="9634" w:type="dxa"/>
            <w:gridSpan w:val="2"/>
            <w:tcBorders>
              <w:right w:val="single" w:sz="4" w:space="0" w:color="auto"/>
            </w:tcBorders>
          </w:tcPr>
          <w:p w14:paraId="6B96ACE1" w14:textId="7F550594" w:rsidR="00592558" w:rsidRPr="00C63897" w:rsidRDefault="00592558" w:rsidP="000B0FE7">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5</w:t>
            </w:r>
            <w:r w:rsidRPr="00592558">
              <w:rPr>
                <w:rFonts w:ascii="Times New Roman" w:eastAsia="Times New Roman" w:hAnsi="Times New Roman" w:cs="Times New Roman"/>
                <w:b/>
                <w:bCs/>
                <w:lang w:eastAsia="ru-RU"/>
              </w:rPr>
              <w:t>.  Основные понятия и принципы бережливого производства</w:t>
            </w:r>
            <w:r w:rsidR="0014490A">
              <w:rPr>
                <w:rFonts w:ascii="Times New Roman" w:eastAsia="Times New Roman" w:hAnsi="Times New Roman" w:cs="Times New Roman"/>
                <w:b/>
                <w:bCs/>
                <w:lang w:eastAsia="ru-RU"/>
              </w:rPr>
              <w:t xml:space="preserve"> (12 ак.ч.)</w:t>
            </w:r>
          </w:p>
        </w:tc>
      </w:tr>
      <w:tr w:rsidR="00592558" w:rsidRPr="00C63897" w14:paraId="6E1C1E6C" w14:textId="77777777" w:rsidTr="009C44CA">
        <w:trPr>
          <w:trHeight w:val="361"/>
        </w:trPr>
        <w:tc>
          <w:tcPr>
            <w:tcW w:w="2972" w:type="dxa"/>
            <w:vMerge w:val="restart"/>
          </w:tcPr>
          <w:p w14:paraId="0E878A31" w14:textId="30ED3F16" w:rsidR="00592558" w:rsidRPr="00592558"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Pr="00592558">
              <w:rPr>
                <w:rFonts w:ascii="Times New Roman" w:eastAsia="Times New Roman" w:hAnsi="Times New Roman" w:cs="Times New Roman"/>
                <w:b/>
                <w:bCs/>
                <w:lang w:eastAsia="ru-RU"/>
              </w:rPr>
              <w:t xml:space="preserve">.1 </w:t>
            </w:r>
          </w:p>
          <w:p w14:paraId="00CD323A" w14:textId="77777777" w:rsidR="00592558" w:rsidRPr="00592558"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Концепция </w:t>
            </w:r>
          </w:p>
          <w:p w14:paraId="15E166F1" w14:textId="5B0C85EE" w:rsidR="00592558" w:rsidRPr="00C63897"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Бережливого производства: философия, ценности, принципы, инструменты</w:t>
            </w:r>
          </w:p>
        </w:tc>
        <w:tc>
          <w:tcPr>
            <w:tcW w:w="6662" w:type="dxa"/>
            <w:tcBorders>
              <w:top w:val="single" w:sz="4" w:space="0" w:color="auto"/>
              <w:left w:val="single" w:sz="4" w:space="0" w:color="auto"/>
              <w:bottom w:val="single" w:sz="4" w:space="0" w:color="auto"/>
              <w:right w:val="single" w:sz="4" w:space="0" w:color="auto"/>
            </w:tcBorders>
            <w:vAlign w:val="bottom"/>
          </w:tcPr>
          <w:p w14:paraId="0336F330"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5AB3DAD7" w14:textId="77777777" w:rsidTr="009C44CA">
        <w:trPr>
          <w:trHeight w:val="361"/>
        </w:trPr>
        <w:tc>
          <w:tcPr>
            <w:tcW w:w="2972" w:type="dxa"/>
            <w:vMerge/>
          </w:tcPr>
          <w:p w14:paraId="47C818F6"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05B0C3"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Бережливое производство как комплексный подход. Оптимизация процессов. Обеспечение управленческой инфраструктуры и изменение образа мышления и поведения сотрудников. Философия «Бережливого производства». Основные принципы философии Кайдзен. Понятие «ценность». Понятие «потери». Виды потерь. Обзор инструментов «Бережливого производства»: Визуализация. Вовлечение. </w:t>
            </w:r>
          </w:p>
          <w:p w14:paraId="62726C5B" w14:textId="2E5ADDBE" w:rsidR="00592558" w:rsidRPr="00C63897"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Основные принципы бережливого производства на предприятии. (Определение ценности производимого продукта для конечного клиента-потребителя. Определение потока создания ценности для выпускаемой продукции. Обеспечение непрерывности обновленного производства продукта. Стремление делать только то, что нужно конечному потребителю. Постоянное совершенствование бизнеса.)</w:t>
            </w:r>
          </w:p>
        </w:tc>
      </w:tr>
      <w:tr w:rsidR="00592558" w:rsidRPr="00C63897" w14:paraId="07BF73F3" w14:textId="77777777" w:rsidTr="009C44CA">
        <w:trPr>
          <w:trHeight w:val="361"/>
        </w:trPr>
        <w:tc>
          <w:tcPr>
            <w:tcW w:w="2972" w:type="dxa"/>
            <w:vMerge/>
          </w:tcPr>
          <w:p w14:paraId="40DF46A4"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A5E7EE"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C63897" w14:paraId="5880013C" w14:textId="77777777" w:rsidTr="009C44CA">
        <w:trPr>
          <w:trHeight w:val="361"/>
        </w:trPr>
        <w:tc>
          <w:tcPr>
            <w:tcW w:w="2972" w:type="dxa"/>
            <w:vMerge/>
          </w:tcPr>
          <w:p w14:paraId="5C7A5070"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6CCAFD" w14:textId="77777777" w:rsidR="00592558"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B43C73" w14:textId="77777777" w:rsidR="00592558" w:rsidRPr="00C63897" w:rsidRDefault="00592558"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2F6003AD" w14:textId="77777777" w:rsidTr="009C44CA">
        <w:trPr>
          <w:trHeight w:val="361"/>
        </w:trPr>
        <w:tc>
          <w:tcPr>
            <w:tcW w:w="2972" w:type="dxa"/>
            <w:vMerge w:val="restart"/>
          </w:tcPr>
          <w:p w14:paraId="739F12CF" w14:textId="691C18ED" w:rsidR="00592558" w:rsidRPr="00592558"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Pr="00592558">
              <w:rPr>
                <w:rFonts w:ascii="Times New Roman" w:eastAsia="Times New Roman" w:hAnsi="Times New Roman" w:cs="Times New Roman"/>
                <w:b/>
                <w:bCs/>
                <w:lang w:eastAsia="ru-RU"/>
              </w:rPr>
              <w:t>.2</w:t>
            </w:r>
          </w:p>
          <w:p w14:paraId="1A41D0C7" w14:textId="590F0A90" w:rsidR="00592558" w:rsidRPr="00C63897"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Виды систем бережливого производства</w:t>
            </w:r>
            <w:r>
              <w:rPr>
                <w:rFonts w:ascii="Times New Roman" w:eastAsia="Times New Roman" w:hAnsi="Times New Roman" w:cs="Times New Roman"/>
                <w:b/>
                <w:bCs/>
                <w:lang w:eastAsia="ru-RU"/>
              </w:rPr>
              <w:t xml:space="preserve">. </w:t>
            </w:r>
            <w:r w:rsidRPr="000B0FE7">
              <w:rPr>
                <w:rFonts w:ascii="Times New Roman" w:eastAsia="Times New Roman" w:hAnsi="Times New Roman" w:cs="Times New Roman"/>
                <w:b/>
                <w:bCs/>
                <w:lang w:eastAsia="ru-RU"/>
              </w:rPr>
              <w:t xml:space="preserve">Требования </w:t>
            </w:r>
            <w:r w:rsidRPr="000B0FE7">
              <w:rPr>
                <w:rFonts w:ascii="Times New Roman" w:eastAsia="Times New Roman" w:hAnsi="Times New Roman" w:cs="Times New Roman"/>
                <w:b/>
                <w:bCs/>
                <w:lang w:eastAsia="ru-RU"/>
              </w:rPr>
              <w:lastRenderedPageBreak/>
              <w:t>безопасности и безопасные приёмы работ по специальности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69F321AE"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592558" w:rsidRPr="00C63897" w14:paraId="1E911B34" w14:textId="77777777" w:rsidTr="009C44CA">
        <w:trPr>
          <w:trHeight w:val="361"/>
        </w:trPr>
        <w:tc>
          <w:tcPr>
            <w:tcW w:w="2972" w:type="dxa"/>
            <w:vMerge/>
          </w:tcPr>
          <w:p w14:paraId="1179DA2B"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84EA84" w14:textId="4695CB1E"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5С–система организации рабочего места. Введение в систему «5С». Этапы системы «5С». Сортировка. Рациональное расположение </w:t>
            </w:r>
            <w:r w:rsidRPr="00592558">
              <w:rPr>
                <w:rFonts w:ascii="Times New Roman" w:eastAsia="Times New Roman" w:hAnsi="Times New Roman" w:cs="Times New Roman"/>
                <w:lang w:eastAsia="ru-RU"/>
              </w:rPr>
              <w:lastRenderedPageBreak/>
              <w:t>предметов. Содержание в чистоте. Стандартизация. Совершенствование. Сэири «сортировка» (упорядочи, отделив нужное от ненужного) — чёткое разделение вещей на нужные и ненужные и избавление от последних: незавершенное производство (ненужные детали); неиспользуемое оборудование, транспортная тара и т.д.; забракованные изделия; документы, инструкции, чертежи.  Сэитон «соблюдение порядка» (аккуратно расположи, что осталось) — организация хранения необходимых вещей, которая позволяет быстро и просто их найти, и использовать. Расположение предметов должно отвечать требованиям безопасности, качества, эффективности работы.  Сэисо «содержание в чистоте» (уборка) — соблюдение рабочего места в чистоте и опрятности.  Сэикэцу «стандартизация» (поддержание порядка, дисциплина) — необходимое условие для выполнения первых трёх правил. Подразумевает формальное, письменное закрепления правил содержания рабочего места, технологии работы и других процедур.  Сицукэ «совершенствование» (формирование привычки) — воспитание привычки точного выполнения установленных правил, процедур и технологических операций.</w:t>
            </w:r>
          </w:p>
          <w:p w14:paraId="2D25BD7E"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Преимущества внедрения системы «5С» для предприятия. Техника применения системы «5С» на рабочих местах.</w:t>
            </w:r>
          </w:p>
          <w:p w14:paraId="1BE36810"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Система «Точно вовремя». Основные звенья системы. Выбор процесса. Виды операций. Усовершенствование производства. Определение времени цикла, времени потерь, эффективного времени. Выделение потерь. Выравнивание. Синхронизация. Многостаночное обслуживание. Стандартизированная работа. Разработка мероприятий по устранению потерь. Составление графика реализации мероприятий по устранению потерь. Методы системы.</w:t>
            </w:r>
          </w:p>
          <w:p w14:paraId="7E1BE6C1"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Система Канбан. Канбан – механизм управления производством. Функции системы, виды канбанов. Правила системы, роль выравнивания.  Сущность системы, функции системы, планирование, циркуляция канбанов. Виды канбанов.</w:t>
            </w:r>
          </w:p>
          <w:p w14:paraId="0F707C1E"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Система обслуживания оборудования. Определение общей эффективности оборудования (OEE). Семь шагов автономного технического обслуживания оборудования. Стандартизация действий по уходу за оборудованием. Управление техническим обслуживанием. Определение общей эффективности оборудования. Потери, связанные с особенностями функционирования оборудования. Улучшения общей эффективности оборудования.</w:t>
            </w:r>
          </w:p>
          <w:p w14:paraId="0AB360B1" w14:textId="69564411" w:rsidR="00592558" w:rsidRPr="00C63897"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Диаграмма Парето. Диаграмма Исикавы. «5 почему?». Метод «Диаграмма Парето»: сущность, цель, назначение, виды диаграммы, достоинства и недостатки метода, общие правила построения диаграммы Парето. Метод «Диаграмма Исикавы»: суть, возможности, этапы работы с диаграммой, преимущества и недостатки метода. Понятие метода «5 почему?» и методика его применения.</w:t>
            </w:r>
          </w:p>
        </w:tc>
      </w:tr>
      <w:tr w:rsidR="00592558" w:rsidRPr="00C63897" w14:paraId="1CD52858" w14:textId="77777777" w:rsidTr="009C44CA">
        <w:trPr>
          <w:trHeight w:val="361"/>
        </w:trPr>
        <w:tc>
          <w:tcPr>
            <w:tcW w:w="2972" w:type="dxa"/>
            <w:vMerge/>
          </w:tcPr>
          <w:p w14:paraId="3FCD5682"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7C910B"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27DD7F9E" w14:textId="77777777" w:rsidTr="009C44CA">
        <w:trPr>
          <w:trHeight w:val="361"/>
        </w:trPr>
        <w:tc>
          <w:tcPr>
            <w:tcW w:w="2972" w:type="dxa"/>
            <w:vMerge/>
          </w:tcPr>
          <w:p w14:paraId="3879672D"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7D01D7" w14:textId="5DB1A7AA"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1</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 xml:space="preserve">«Примеры внедрения метода 5С» </w:t>
            </w:r>
          </w:p>
          <w:p w14:paraId="64BC923C"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«Деловая игра «Стандартизация рабочего места»</w:t>
            </w:r>
          </w:p>
          <w:p w14:paraId="3142EEAD" w14:textId="7FD65CC3"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2</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«Система Кайдзен: построение производственного потока на рабочем участке»</w:t>
            </w:r>
          </w:p>
          <w:p w14:paraId="6FCB2562" w14:textId="1BC56C3F"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3</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«Построение диаграммы Исикавы»</w:t>
            </w:r>
          </w:p>
          <w:p w14:paraId="5F6605D4" w14:textId="798C7084"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4</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«Построение диаграммы Парето».</w:t>
            </w:r>
          </w:p>
          <w:p w14:paraId="2477ED76" w14:textId="037A044C"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5 «Применение метода «5 почему?»</w:t>
            </w:r>
          </w:p>
        </w:tc>
      </w:tr>
      <w:tr w:rsidR="00592558" w:rsidRPr="00C63897" w14:paraId="199C1D65" w14:textId="77777777" w:rsidTr="009C44CA">
        <w:trPr>
          <w:trHeight w:val="361"/>
        </w:trPr>
        <w:tc>
          <w:tcPr>
            <w:tcW w:w="2972" w:type="dxa"/>
            <w:vMerge/>
          </w:tcPr>
          <w:p w14:paraId="77758944"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1FF0BC" w14:textId="77777777" w:rsidR="00592558"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B634007" w14:textId="77777777" w:rsidR="00592558" w:rsidRPr="00C63897" w:rsidRDefault="00592558"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F23349" w:rsidRPr="00C63897" w14:paraId="1BB50B77" w14:textId="77777777" w:rsidTr="00500060">
        <w:trPr>
          <w:trHeight w:val="361"/>
        </w:trPr>
        <w:tc>
          <w:tcPr>
            <w:tcW w:w="9634" w:type="dxa"/>
            <w:gridSpan w:val="2"/>
            <w:tcBorders>
              <w:right w:val="single" w:sz="4" w:space="0" w:color="auto"/>
            </w:tcBorders>
          </w:tcPr>
          <w:p w14:paraId="21CB9F90" w14:textId="7AD21BAB" w:rsidR="00F23349" w:rsidRPr="00C63897"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6</w:t>
            </w:r>
            <w:r w:rsidRPr="00F23349">
              <w:rPr>
                <w:rFonts w:ascii="Times New Roman" w:eastAsia="Times New Roman" w:hAnsi="Times New Roman" w:cs="Times New Roman"/>
                <w:b/>
                <w:bCs/>
                <w:lang w:eastAsia="ru-RU"/>
              </w:rPr>
              <w:t>. Организация внедрения модели бережливое производство на предприятии</w:t>
            </w:r>
            <w:r w:rsidR="0014490A">
              <w:rPr>
                <w:rFonts w:ascii="Times New Roman" w:eastAsia="Times New Roman" w:hAnsi="Times New Roman" w:cs="Times New Roman"/>
                <w:b/>
                <w:bCs/>
                <w:lang w:eastAsia="ru-RU"/>
              </w:rPr>
              <w:t xml:space="preserve"> (12 ак.ч.)</w:t>
            </w:r>
          </w:p>
        </w:tc>
      </w:tr>
      <w:tr w:rsidR="00592558" w:rsidRPr="00C63897" w14:paraId="4D0C98B4" w14:textId="77777777" w:rsidTr="009C44CA">
        <w:trPr>
          <w:trHeight w:val="361"/>
        </w:trPr>
        <w:tc>
          <w:tcPr>
            <w:tcW w:w="2972" w:type="dxa"/>
            <w:vMerge w:val="restart"/>
          </w:tcPr>
          <w:p w14:paraId="69590062" w14:textId="4ABF9F8A" w:rsidR="00F23349"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6</w:t>
            </w:r>
            <w:r w:rsidRPr="00F23349">
              <w:rPr>
                <w:rFonts w:ascii="Times New Roman" w:eastAsia="Times New Roman" w:hAnsi="Times New Roman" w:cs="Times New Roman"/>
                <w:b/>
                <w:bCs/>
                <w:lang w:eastAsia="ru-RU"/>
              </w:rPr>
              <w:t xml:space="preserve">.1  </w:t>
            </w:r>
          </w:p>
          <w:p w14:paraId="62EBB10A" w14:textId="65E6FBDB" w:rsidR="00592558" w:rsidRPr="00C63897"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Управление незавершенным производством</w:t>
            </w:r>
          </w:p>
        </w:tc>
        <w:tc>
          <w:tcPr>
            <w:tcW w:w="6662" w:type="dxa"/>
            <w:tcBorders>
              <w:top w:val="single" w:sz="4" w:space="0" w:color="auto"/>
              <w:left w:val="single" w:sz="4" w:space="0" w:color="auto"/>
              <w:bottom w:val="single" w:sz="4" w:space="0" w:color="auto"/>
              <w:right w:val="single" w:sz="4" w:space="0" w:color="auto"/>
            </w:tcBorders>
            <w:vAlign w:val="bottom"/>
          </w:tcPr>
          <w:p w14:paraId="06F3ABA5"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0233F306" w14:textId="77777777" w:rsidTr="009C44CA">
        <w:trPr>
          <w:trHeight w:val="361"/>
        </w:trPr>
        <w:tc>
          <w:tcPr>
            <w:tcW w:w="2972" w:type="dxa"/>
            <w:vMerge/>
          </w:tcPr>
          <w:p w14:paraId="774B2155"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4AA1F5" w14:textId="4D8D19FF" w:rsidR="00592558" w:rsidRPr="00C63897" w:rsidRDefault="00F23349" w:rsidP="009C44CA">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Методика расчета эффективности мероприятий. Сокращение остатков незавершённого производства. Методики расчета незавершенного производства. Современные методы повышения эффективности организации производства, получение концептуальных знаний о дисциплине, представление о ситуациях, в которых может быть использовано. Управление компанией на основе бережливого производства.</w:t>
            </w:r>
          </w:p>
        </w:tc>
      </w:tr>
      <w:tr w:rsidR="00592558" w:rsidRPr="00C63897" w14:paraId="78522F3A" w14:textId="77777777" w:rsidTr="009C44CA">
        <w:trPr>
          <w:trHeight w:val="361"/>
        </w:trPr>
        <w:tc>
          <w:tcPr>
            <w:tcW w:w="2972" w:type="dxa"/>
            <w:vMerge/>
          </w:tcPr>
          <w:p w14:paraId="1DFED771"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9BCE9D"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54DF594B" w14:textId="77777777" w:rsidTr="009C44CA">
        <w:trPr>
          <w:trHeight w:val="361"/>
        </w:trPr>
        <w:tc>
          <w:tcPr>
            <w:tcW w:w="2972" w:type="dxa"/>
            <w:vMerge/>
          </w:tcPr>
          <w:p w14:paraId="03EACE3E"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F6D1E6" w14:textId="394D061F" w:rsidR="00592558" w:rsidRPr="00592558" w:rsidRDefault="00F23349" w:rsidP="009C44CA">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7 «Организация внедрения модели бережливого производства на предприятии».</w:t>
            </w:r>
          </w:p>
        </w:tc>
      </w:tr>
      <w:tr w:rsidR="00592558" w:rsidRPr="00C63897" w14:paraId="7F5EE7B2" w14:textId="77777777" w:rsidTr="009C44CA">
        <w:trPr>
          <w:trHeight w:val="361"/>
        </w:trPr>
        <w:tc>
          <w:tcPr>
            <w:tcW w:w="2972" w:type="dxa"/>
            <w:vMerge/>
          </w:tcPr>
          <w:p w14:paraId="17716BF0"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4699EB" w14:textId="77777777" w:rsidR="00592558"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8BD45E" w14:textId="77777777" w:rsidR="00592558" w:rsidRPr="00C63897" w:rsidRDefault="00592558"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36906226" w14:textId="77777777" w:rsidTr="009C44CA">
        <w:trPr>
          <w:trHeight w:val="361"/>
        </w:trPr>
        <w:tc>
          <w:tcPr>
            <w:tcW w:w="2972" w:type="dxa"/>
            <w:vMerge w:val="restart"/>
          </w:tcPr>
          <w:p w14:paraId="1ABFDD63" w14:textId="2C3C292C" w:rsidR="00F23349" w:rsidRPr="00F23349" w:rsidRDefault="00F23349" w:rsidP="00F23349">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6</w:t>
            </w:r>
            <w:r w:rsidRPr="00F23349">
              <w:rPr>
                <w:rFonts w:ascii="Times New Roman" w:eastAsia="Times New Roman" w:hAnsi="Times New Roman" w:cs="Times New Roman"/>
                <w:b/>
                <w:bCs/>
                <w:lang w:eastAsia="ru-RU"/>
              </w:rPr>
              <w:t>.2</w:t>
            </w:r>
          </w:p>
          <w:p w14:paraId="62D5701C" w14:textId="1B0434E2" w:rsidR="00592558" w:rsidRPr="00C63897" w:rsidRDefault="00F23349" w:rsidP="00F23349">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Алгоритм внедрения бережливого производства в организации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313AC47B"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29CC12D8" w14:textId="77777777" w:rsidTr="009C44CA">
        <w:trPr>
          <w:trHeight w:val="361"/>
        </w:trPr>
        <w:tc>
          <w:tcPr>
            <w:tcW w:w="2972" w:type="dxa"/>
            <w:vMerge/>
          </w:tcPr>
          <w:p w14:paraId="5C121FDF"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5DA692" w14:textId="3EE20199" w:rsidR="00592558" w:rsidRPr="00C63897" w:rsidRDefault="00F23349" w:rsidP="009C44CA">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Особенности применения БП в различных сферах деятельности. Опыт зарубежных и отечественных предприятий, организаций, учреждений по внедрению технологии БП: анализ эффективных результатов и рисков. Алгоритм Тайити Оно. Алгоритм Джеймса Вумека. Алгоритм Майкла Вейдера. Алгоритм Джефри Лайкера. Алгоритм Сигэо Синга. Алгоритм Денниса Хоббса.</w:t>
            </w:r>
          </w:p>
        </w:tc>
      </w:tr>
      <w:tr w:rsidR="00592558" w:rsidRPr="00C63897" w14:paraId="2231DAF7" w14:textId="77777777" w:rsidTr="009C44CA">
        <w:trPr>
          <w:trHeight w:val="361"/>
        </w:trPr>
        <w:tc>
          <w:tcPr>
            <w:tcW w:w="2972" w:type="dxa"/>
            <w:vMerge/>
          </w:tcPr>
          <w:p w14:paraId="14FBC036"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09A5FF"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62A38AD6" w14:textId="77777777" w:rsidTr="009C44CA">
        <w:trPr>
          <w:trHeight w:val="361"/>
        </w:trPr>
        <w:tc>
          <w:tcPr>
            <w:tcW w:w="2972" w:type="dxa"/>
            <w:vMerge/>
          </w:tcPr>
          <w:p w14:paraId="6DA9F977"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D42BDD" w14:textId="241FFC3D" w:rsidR="00592558" w:rsidRPr="00592558" w:rsidRDefault="00F23349" w:rsidP="009C44CA">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8 «Определение принципов и ценностей бережливого производства на примере ГОСТ 56020»</w:t>
            </w:r>
          </w:p>
        </w:tc>
      </w:tr>
      <w:tr w:rsidR="00592558" w:rsidRPr="00C63897" w14:paraId="2EA6974F" w14:textId="77777777" w:rsidTr="009C44CA">
        <w:trPr>
          <w:trHeight w:val="361"/>
        </w:trPr>
        <w:tc>
          <w:tcPr>
            <w:tcW w:w="2972" w:type="dxa"/>
            <w:vMerge/>
          </w:tcPr>
          <w:p w14:paraId="37120D82"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9CFEEE" w14:textId="77777777" w:rsidR="00592558"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3ECCDFA" w14:textId="77777777" w:rsidR="00592558" w:rsidRPr="00C63897" w:rsidRDefault="00592558"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23349" w:rsidRPr="00C63897" w14:paraId="2CA0EBF2" w14:textId="77777777" w:rsidTr="00B5411D">
        <w:trPr>
          <w:trHeight w:val="361"/>
        </w:trPr>
        <w:tc>
          <w:tcPr>
            <w:tcW w:w="9634" w:type="dxa"/>
            <w:gridSpan w:val="2"/>
            <w:tcBorders>
              <w:right w:val="single" w:sz="4" w:space="0" w:color="auto"/>
            </w:tcBorders>
          </w:tcPr>
          <w:p w14:paraId="1E7293E8" w14:textId="0D3834A5" w:rsidR="00F23349" w:rsidRPr="00C63897"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7</w:t>
            </w:r>
            <w:r w:rsidRPr="00F23349">
              <w:rPr>
                <w:rFonts w:ascii="Times New Roman" w:eastAsia="Times New Roman" w:hAnsi="Times New Roman" w:cs="Times New Roman"/>
                <w:b/>
                <w:bCs/>
                <w:lang w:eastAsia="ru-RU"/>
              </w:rPr>
              <w:t>.  Система всеобщего производственного обслуживания</w:t>
            </w:r>
            <w:r w:rsidR="0014490A">
              <w:rPr>
                <w:rFonts w:ascii="Times New Roman" w:eastAsia="Times New Roman" w:hAnsi="Times New Roman" w:cs="Times New Roman"/>
                <w:b/>
                <w:bCs/>
                <w:lang w:eastAsia="ru-RU"/>
              </w:rPr>
              <w:t xml:space="preserve"> (12 ак.ч.)</w:t>
            </w:r>
          </w:p>
        </w:tc>
      </w:tr>
      <w:tr w:rsidR="00592558" w:rsidRPr="00C63897" w14:paraId="6D892146" w14:textId="77777777" w:rsidTr="009C44CA">
        <w:trPr>
          <w:trHeight w:val="361"/>
        </w:trPr>
        <w:tc>
          <w:tcPr>
            <w:tcW w:w="2972" w:type="dxa"/>
            <w:vMerge w:val="restart"/>
          </w:tcPr>
          <w:p w14:paraId="6D6FED9F" w14:textId="512EAC82" w:rsidR="00F23349"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F23349">
              <w:rPr>
                <w:rFonts w:ascii="Times New Roman" w:eastAsia="Times New Roman" w:hAnsi="Times New Roman" w:cs="Times New Roman"/>
                <w:b/>
                <w:bCs/>
                <w:lang w:eastAsia="ru-RU"/>
              </w:rPr>
              <w:t>.1</w:t>
            </w:r>
          </w:p>
          <w:p w14:paraId="39E59636" w14:textId="43CEBE86" w:rsidR="00592558" w:rsidRPr="00C63897"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TQM и всеобщее управление качеством</w:t>
            </w:r>
          </w:p>
        </w:tc>
        <w:tc>
          <w:tcPr>
            <w:tcW w:w="6662" w:type="dxa"/>
            <w:tcBorders>
              <w:top w:val="single" w:sz="4" w:space="0" w:color="auto"/>
              <w:left w:val="single" w:sz="4" w:space="0" w:color="auto"/>
              <w:bottom w:val="single" w:sz="4" w:space="0" w:color="auto"/>
              <w:right w:val="single" w:sz="4" w:space="0" w:color="auto"/>
            </w:tcBorders>
            <w:vAlign w:val="bottom"/>
          </w:tcPr>
          <w:p w14:paraId="37C0765A"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1437A60A" w14:textId="77777777" w:rsidTr="009C44CA">
        <w:trPr>
          <w:trHeight w:val="361"/>
        </w:trPr>
        <w:tc>
          <w:tcPr>
            <w:tcW w:w="2972" w:type="dxa"/>
            <w:vMerge/>
          </w:tcPr>
          <w:p w14:paraId="40CE7EAE"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EA8679"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Реализация проектов по внедрению систем и инструментов бережливого производства. Система TQM («Всеобщее управление качеством. 14 универсальных принципов Деминга. 5 смертельных болезней бережливого производства.</w:t>
            </w:r>
          </w:p>
          <w:p w14:paraId="4CDEA39D" w14:textId="748F59CE" w:rsidR="00592558" w:rsidRPr="00C63897"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Аспекты TQM: роль руководства; ориентация на клиента; стратегическое планирование; вовлечение всех сотрудников; подготовка персонала; системы материального и морального поощрения; разработка продукции и услуг; управление процессом; качество поставщиков; системный подход к управлению; постоянное улучшение.</w:t>
            </w:r>
          </w:p>
        </w:tc>
      </w:tr>
      <w:tr w:rsidR="00592558" w:rsidRPr="00C63897" w14:paraId="46E1694C" w14:textId="77777777" w:rsidTr="009C44CA">
        <w:trPr>
          <w:trHeight w:val="361"/>
        </w:trPr>
        <w:tc>
          <w:tcPr>
            <w:tcW w:w="2972" w:type="dxa"/>
            <w:vMerge/>
          </w:tcPr>
          <w:p w14:paraId="35E9859B"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B75915"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C63897" w14:paraId="311B8C5B" w14:textId="77777777" w:rsidTr="009C44CA">
        <w:trPr>
          <w:trHeight w:val="361"/>
        </w:trPr>
        <w:tc>
          <w:tcPr>
            <w:tcW w:w="2972" w:type="dxa"/>
            <w:vMerge/>
          </w:tcPr>
          <w:p w14:paraId="64F06D65"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A1AFD4" w14:textId="77777777" w:rsidR="00592558"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E346B0" w14:textId="77777777" w:rsidR="00592558" w:rsidRPr="00C63897" w:rsidRDefault="00592558"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1689DE39" w14:textId="77777777" w:rsidTr="009C44CA">
        <w:trPr>
          <w:trHeight w:val="361"/>
        </w:trPr>
        <w:tc>
          <w:tcPr>
            <w:tcW w:w="2972" w:type="dxa"/>
            <w:vMerge w:val="restart"/>
          </w:tcPr>
          <w:p w14:paraId="19475D60" w14:textId="66F459B3" w:rsidR="00F23349"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F23349">
              <w:rPr>
                <w:rFonts w:ascii="Times New Roman" w:eastAsia="Times New Roman" w:hAnsi="Times New Roman" w:cs="Times New Roman"/>
                <w:b/>
                <w:bCs/>
                <w:lang w:eastAsia="ru-RU"/>
              </w:rPr>
              <w:t xml:space="preserve">.2 </w:t>
            </w:r>
          </w:p>
          <w:p w14:paraId="5E0329B2" w14:textId="1FEB19BE" w:rsidR="00592558" w:rsidRPr="00C63897"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Картирование потоков создания ценности.</w:t>
            </w:r>
          </w:p>
        </w:tc>
        <w:tc>
          <w:tcPr>
            <w:tcW w:w="6662" w:type="dxa"/>
            <w:tcBorders>
              <w:top w:val="single" w:sz="4" w:space="0" w:color="auto"/>
              <w:left w:val="single" w:sz="4" w:space="0" w:color="auto"/>
              <w:bottom w:val="single" w:sz="4" w:space="0" w:color="auto"/>
              <w:right w:val="single" w:sz="4" w:space="0" w:color="auto"/>
            </w:tcBorders>
            <w:vAlign w:val="bottom"/>
          </w:tcPr>
          <w:p w14:paraId="3A638248"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735FBA30" w14:textId="77777777" w:rsidTr="009C44CA">
        <w:trPr>
          <w:trHeight w:val="361"/>
        </w:trPr>
        <w:tc>
          <w:tcPr>
            <w:tcW w:w="2972" w:type="dxa"/>
            <w:vMerge/>
          </w:tcPr>
          <w:p w14:paraId="421EF0EC"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0D5AC3" w14:textId="0F786290" w:rsidR="00592558" w:rsidRPr="00C63897" w:rsidRDefault="00F23349" w:rsidP="009C44CA">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Понятие процесса, потока создания ценности для потребителя, способы определения ценности. Представление бизнес-процессов как потоков создания ценности. Понятие значимой работы, незначимой работы, потерь. Классификация потерь. 7 видов потерь</w:t>
            </w:r>
          </w:p>
        </w:tc>
      </w:tr>
      <w:tr w:rsidR="00592558" w:rsidRPr="00C63897" w14:paraId="5E67E65A" w14:textId="77777777" w:rsidTr="009C44CA">
        <w:trPr>
          <w:trHeight w:val="361"/>
        </w:trPr>
        <w:tc>
          <w:tcPr>
            <w:tcW w:w="2972" w:type="dxa"/>
            <w:vMerge/>
          </w:tcPr>
          <w:p w14:paraId="3A76AAFD"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8A86F2"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30D60A22" w14:textId="77777777" w:rsidTr="009C44CA">
        <w:trPr>
          <w:trHeight w:val="361"/>
        </w:trPr>
        <w:tc>
          <w:tcPr>
            <w:tcW w:w="2972" w:type="dxa"/>
            <w:vMerge/>
          </w:tcPr>
          <w:p w14:paraId="52FCEF06"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6A9B56" w14:textId="290A6DA7" w:rsidR="00592558" w:rsidRPr="00592558" w:rsidRDefault="00F23349" w:rsidP="009C44CA">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9. «Кейс «7 видов потерь»»</w:t>
            </w:r>
          </w:p>
        </w:tc>
      </w:tr>
      <w:tr w:rsidR="00592558" w:rsidRPr="00C63897" w14:paraId="76BABF65" w14:textId="77777777" w:rsidTr="009C44CA">
        <w:trPr>
          <w:trHeight w:val="361"/>
        </w:trPr>
        <w:tc>
          <w:tcPr>
            <w:tcW w:w="2972" w:type="dxa"/>
            <w:vMerge/>
          </w:tcPr>
          <w:p w14:paraId="1E4F96AA"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53C934" w14:textId="77777777" w:rsidR="00592558"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5ABABE" w14:textId="77777777" w:rsidR="00592558" w:rsidRPr="00C63897" w:rsidRDefault="00592558"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26AC2682" w14:textId="77777777" w:rsidTr="009C44CA">
        <w:trPr>
          <w:trHeight w:val="361"/>
        </w:trPr>
        <w:tc>
          <w:tcPr>
            <w:tcW w:w="2972" w:type="dxa"/>
            <w:vMerge w:val="restart"/>
          </w:tcPr>
          <w:p w14:paraId="4AC5EFA5" w14:textId="3398B72A" w:rsidR="00F23349"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F23349">
              <w:rPr>
                <w:rFonts w:ascii="Times New Roman" w:eastAsia="Times New Roman" w:hAnsi="Times New Roman" w:cs="Times New Roman"/>
                <w:b/>
                <w:bCs/>
                <w:lang w:eastAsia="ru-RU"/>
              </w:rPr>
              <w:t>.3</w:t>
            </w:r>
          </w:p>
          <w:p w14:paraId="1F43C538" w14:textId="1D57C24E" w:rsidR="00592558" w:rsidRPr="00C63897" w:rsidRDefault="00F23349" w:rsidP="009C44CA">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Планирование в бережливом производстве</w:t>
            </w:r>
          </w:p>
        </w:tc>
        <w:tc>
          <w:tcPr>
            <w:tcW w:w="6662" w:type="dxa"/>
            <w:tcBorders>
              <w:top w:val="single" w:sz="4" w:space="0" w:color="auto"/>
              <w:left w:val="single" w:sz="4" w:space="0" w:color="auto"/>
              <w:bottom w:val="single" w:sz="4" w:space="0" w:color="auto"/>
              <w:right w:val="single" w:sz="4" w:space="0" w:color="auto"/>
            </w:tcBorders>
            <w:vAlign w:val="bottom"/>
          </w:tcPr>
          <w:p w14:paraId="05F1C200"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1BE64C21" w14:textId="77777777" w:rsidTr="009C44CA">
        <w:trPr>
          <w:trHeight w:val="361"/>
        </w:trPr>
        <w:tc>
          <w:tcPr>
            <w:tcW w:w="2972" w:type="dxa"/>
            <w:vMerge/>
          </w:tcPr>
          <w:p w14:paraId="354E1F05"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287089"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Основные понятия управления. Особенности «бережливых» проектов. Основные элементы паспорта проекта (карточки проекта): рабочая группа, руководитель, периметр проекта, ключевые события, показатели эффективности. Особенности планирования в БП. Распределение ответственности за решение этапных задач. Виды планов (план мероприятий, ТПР, ДК)</w:t>
            </w:r>
          </w:p>
          <w:p w14:paraId="1108DBD6" w14:textId="5BAA4463" w:rsidR="00592558" w:rsidRPr="00C63897"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Понятие стандарта: преимущества и ограничения. Примеры стандартов в БП. Стандартизированная работа. Клиентоориентированность, визуализация и прозрачность, ориентация на создание ценности для потребителя в процессах стандартизации.</w:t>
            </w:r>
          </w:p>
        </w:tc>
      </w:tr>
      <w:tr w:rsidR="00592558" w:rsidRPr="00C63897" w14:paraId="796ECADE" w14:textId="77777777" w:rsidTr="009C44CA">
        <w:trPr>
          <w:trHeight w:val="361"/>
        </w:trPr>
        <w:tc>
          <w:tcPr>
            <w:tcW w:w="2972" w:type="dxa"/>
            <w:vMerge/>
          </w:tcPr>
          <w:p w14:paraId="6D0347FB"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ED58A7" w14:textId="77777777" w:rsidR="00592558" w:rsidRPr="00C63897"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0162013D" w14:textId="77777777" w:rsidTr="009C44CA">
        <w:trPr>
          <w:trHeight w:val="361"/>
        </w:trPr>
        <w:tc>
          <w:tcPr>
            <w:tcW w:w="2972" w:type="dxa"/>
            <w:vMerge/>
          </w:tcPr>
          <w:p w14:paraId="2A699C70"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CBBA8B"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10.  Деловая игра «Распределение ответственности за решение этапных задач при составлении проекта бережливого производства»</w:t>
            </w:r>
          </w:p>
          <w:p w14:paraId="2CC02E6E"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11. «Составление дорожной карты проекта бережливого производства»</w:t>
            </w:r>
          </w:p>
          <w:p w14:paraId="30A33CD8" w14:textId="63C1F3D2" w:rsidR="00592558" w:rsidRPr="00592558"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12.  «Проектирование работы по внедрению систем бережливого производства»</w:t>
            </w:r>
          </w:p>
        </w:tc>
      </w:tr>
      <w:tr w:rsidR="00592558" w:rsidRPr="00C63897" w14:paraId="3C6C5A40" w14:textId="77777777" w:rsidTr="009C44CA">
        <w:trPr>
          <w:trHeight w:val="361"/>
        </w:trPr>
        <w:tc>
          <w:tcPr>
            <w:tcW w:w="2972" w:type="dxa"/>
            <w:vMerge/>
          </w:tcPr>
          <w:p w14:paraId="27D641AD" w14:textId="77777777" w:rsidR="00592558" w:rsidRPr="00C63897" w:rsidRDefault="00592558" w:rsidP="009C44C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A24C62" w14:textId="77777777" w:rsidR="00592558" w:rsidRDefault="00592558" w:rsidP="009C44C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593C55" w14:textId="77777777" w:rsidR="00592558" w:rsidRPr="00C63897" w:rsidRDefault="00592558" w:rsidP="009C44C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2E1972BD" w14:textId="77777777" w:rsidTr="009C44CA">
        <w:tc>
          <w:tcPr>
            <w:tcW w:w="9634" w:type="dxa"/>
            <w:gridSpan w:val="2"/>
          </w:tcPr>
          <w:p w14:paraId="080E77E0" w14:textId="77777777" w:rsidR="000B0FE7" w:rsidRPr="00F70F81" w:rsidRDefault="000B0FE7" w:rsidP="000B0FE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0B0FE7" w:rsidRPr="00C63897" w14:paraId="1EC17E2D" w14:textId="77777777" w:rsidTr="009C44CA">
        <w:tc>
          <w:tcPr>
            <w:tcW w:w="9634" w:type="dxa"/>
            <w:gridSpan w:val="2"/>
          </w:tcPr>
          <w:p w14:paraId="21539680" w14:textId="739235FB" w:rsidR="000B0FE7" w:rsidRPr="00F70F81" w:rsidRDefault="000B0FE7" w:rsidP="000B0FE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(количество часов = </w:t>
            </w:r>
            <w:r w:rsidR="00F23349">
              <w:rPr>
                <w:rFonts w:ascii="Times New Roman" w:eastAsia="Times New Roman" w:hAnsi="Times New Roman" w:cs="Times New Roman"/>
                <w:b/>
                <w:bCs/>
                <w:lang w:eastAsia="ru-RU"/>
              </w:rPr>
              <w:t>72</w:t>
            </w:r>
            <w:r w:rsidRPr="00F70F81">
              <w:rPr>
                <w:rFonts w:ascii="Times New Roman" w:eastAsia="Times New Roman" w:hAnsi="Times New Roman" w:cs="Times New Roman"/>
                <w:b/>
                <w:bCs/>
                <w:lang w:eastAsia="ru-RU"/>
              </w:rPr>
              <w:t>)</w:t>
            </w:r>
          </w:p>
        </w:tc>
      </w:tr>
    </w:tbl>
    <w:p w14:paraId="00123761" w14:textId="77777777" w:rsidR="00240C87" w:rsidRDefault="00240C87" w:rsidP="00240C87">
      <w:pPr>
        <w:rPr>
          <w:rFonts w:ascii="Times New Roman" w:hAnsi="Times New Roman" w:cs="Times New Roman"/>
          <w:sz w:val="24"/>
          <w:szCs w:val="24"/>
        </w:rPr>
      </w:pPr>
    </w:p>
    <w:p w14:paraId="55E32C19" w14:textId="77777777" w:rsidR="00240C87" w:rsidRPr="00DF068E" w:rsidRDefault="00240C87" w:rsidP="00240C8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71FAD34" w14:textId="77777777" w:rsidR="00240C87" w:rsidRPr="00E11160" w:rsidRDefault="00240C87" w:rsidP="00240C87">
      <w:pPr>
        <w:pStyle w:val="114"/>
        <w:rPr>
          <w:rFonts w:ascii="Times New Roman" w:hAnsi="Times New Roman"/>
        </w:rPr>
      </w:pPr>
      <w:r w:rsidRPr="00E11160">
        <w:rPr>
          <w:rFonts w:ascii="Times New Roman" w:hAnsi="Times New Roman"/>
        </w:rPr>
        <w:t>3.1. Материально-техническое обеспечение</w:t>
      </w:r>
    </w:p>
    <w:p w14:paraId="65445724" w14:textId="58331A4F" w:rsidR="00240C87" w:rsidRPr="00FA680C" w:rsidRDefault="00F23349" w:rsidP="00240C8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240C87">
        <w:rPr>
          <w:rFonts w:ascii="Times New Roman" w:hAnsi="Times New Roman" w:cs="Times New Roman"/>
          <w:bCs/>
          <w:sz w:val="24"/>
          <w:szCs w:val="24"/>
        </w:rPr>
        <w:t xml:space="preserve"> «</w:t>
      </w:r>
      <w:r>
        <w:rPr>
          <w:rFonts w:ascii="Times New Roman" w:hAnsi="Times New Roman" w:cs="Times New Roman"/>
          <w:bCs/>
          <w:sz w:val="24"/>
          <w:szCs w:val="24"/>
        </w:rPr>
        <w:t>Общепрофессиональных дисциплин</w:t>
      </w:r>
      <w:r w:rsidR="00240C87">
        <w:rPr>
          <w:rFonts w:ascii="Times New Roman" w:hAnsi="Times New Roman" w:cs="Times New Roman"/>
          <w:bCs/>
          <w:sz w:val="24"/>
          <w:szCs w:val="24"/>
        </w:rPr>
        <w:t>»,</w:t>
      </w:r>
      <w:r w:rsidR="00240C87" w:rsidRPr="00FA680C">
        <w:rPr>
          <w:rFonts w:ascii="Times New Roman" w:hAnsi="Times New Roman" w:cs="Times New Roman"/>
          <w:bCs/>
          <w:i/>
          <w:sz w:val="24"/>
          <w:szCs w:val="24"/>
        </w:rPr>
        <w:t xml:space="preserve"> </w:t>
      </w:r>
      <w:r w:rsidR="00240C87" w:rsidRPr="00FA680C">
        <w:rPr>
          <w:rFonts w:ascii="Times New Roman" w:hAnsi="Times New Roman" w:cs="Times New Roman"/>
          <w:bCs/>
          <w:sz w:val="24"/>
          <w:szCs w:val="24"/>
        </w:rPr>
        <w:t>оснащенн</w:t>
      </w:r>
      <w:r w:rsidR="00240C87">
        <w:rPr>
          <w:rFonts w:ascii="Times New Roman" w:hAnsi="Times New Roman" w:cs="Times New Roman"/>
          <w:bCs/>
          <w:sz w:val="24"/>
          <w:szCs w:val="24"/>
        </w:rPr>
        <w:t>ая</w:t>
      </w:r>
      <w:r w:rsidR="00240C87" w:rsidRPr="00FA680C">
        <w:rPr>
          <w:rFonts w:ascii="Times New Roman" w:hAnsi="Times New Roman" w:cs="Times New Roman"/>
          <w:bCs/>
          <w:sz w:val="24"/>
          <w:szCs w:val="24"/>
        </w:rPr>
        <w:t xml:space="preserve"> </w:t>
      </w:r>
      <w:r w:rsidR="00240C87"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 xml:space="preserve">ПОП </w:t>
      </w:r>
      <w:r w:rsidR="00240C87" w:rsidRPr="00FA680C">
        <w:rPr>
          <w:rFonts w:ascii="Times New Roman" w:hAnsi="Times New Roman" w:cs="Times New Roman"/>
          <w:bCs/>
          <w:sz w:val="24"/>
          <w:szCs w:val="24"/>
        </w:rPr>
        <w:t xml:space="preserve">. </w:t>
      </w:r>
    </w:p>
    <w:p w14:paraId="09CFE336" w14:textId="77777777" w:rsidR="00240C87" w:rsidRDefault="00240C87" w:rsidP="00240C87"/>
    <w:p w14:paraId="074C4E03" w14:textId="77777777" w:rsidR="00240C87" w:rsidRPr="00E11160" w:rsidRDefault="00240C87" w:rsidP="00240C8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5596FD5" w14:textId="77777777" w:rsidR="00240C87" w:rsidRDefault="00240C87" w:rsidP="00240C8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23EE56" w14:textId="77777777" w:rsidR="00240C87" w:rsidRDefault="00240C87" w:rsidP="00240C87">
      <w:pPr>
        <w:pStyle w:val="a4"/>
        <w:spacing w:line="276" w:lineRule="auto"/>
        <w:ind w:left="0" w:firstLine="709"/>
        <w:jc w:val="both"/>
        <w:rPr>
          <w:rFonts w:ascii="Times New Roman" w:hAnsi="Times New Roman"/>
          <w:bCs/>
          <w:sz w:val="24"/>
          <w:szCs w:val="24"/>
        </w:rPr>
      </w:pPr>
    </w:p>
    <w:p w14:paraId="347B164F" w14:textId="77777777" w:rsidR="00240C87" w:rsidRPr="00E11160" w:rsidRDefault="00240C87" w:rsidP="00240C8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49A6712" w14:textId="77777777" w:rsidR="00F23349" w:rsidRPr="00F23349" w:rsidRDefault="00F23349" w:rsidP="00F23349">
      <w:pPr>
        <w:pStyle w:val="a4"/>
        <w:numPr>
          <w:ilvl w:val="0"/>
          <w:numId w:val="30"/>
        </w:numPr>
        <w:suppressAutoHyphens/>
        <w:spacing w:line="276" w:lineRule="auto"/>
        <w:ind w:left="426"/>
        <w:rPr>
          <w:rFonts w:ascii="Times New Roman" w:hAnsi="Times New Roman" w:cs="Times New Roman"/>
          <w:bCs/>
          <w:iCs/>
          <w:sz w:val="24"/>
          <w:szCs w:val="24"/>
        </w:rPr>
      </w:pPr>
      <w:r w:rsidRPr="00F23349">
        <w:rPr>
          <w:rFonts w:ascii="Times New Roman" w:hAnsi="Times New Roman" w:cs="Times New Roman"/>
          <w:bCs/>
          <w:iCs/>
          <w:sz w:val="24"/>
          <w:szCs w:val="24"/>
        </w:rPr>
        <w:t>Графкина, М. В. Охрана труда : учебник / М. В. Графкина. — 3-е изд., перераб. и доп. — Москва : ИНФРА-М, 2022. — 212 с. — (Среднее профессиональное образование).</w:t>
      </w:r>
    </w:p>
    <w:p w14:paraId="727109A8" w14:textId="77777777" w:rsidR="00F23349" w:rsidRPr="00F23349" w:rsidRDefault="00F23349" w:rsidP="00F23349">
      <w:pPr>
        <w:pStyle w:val="a4"/>
        <w:numPr>
          <w:ilvl w:val="0"/>
          <w:numId w:val="30"/>
        </w:numPr>
        <w:suppressAutoHyphens/>
        <w:spacing w:line="276" w:lineRule="auto"/>
        <w:ind w:left="426"/>
        <w:rPr>
          <w:rFonts w:ascii="Times New Roman" w:hAnsi="Times New Roman" w:cs="Times New Roman"/>
          <w:bCs/>
          <w:iCs/>
          <w:sz w:val="24"/>
          <w:szCs w:val="24"/>
        </w:rPr>
      </w:pPr>
      <w:r w:rsidRPr="00F23349">
        <w:rPr>
          <w:rFonts w:ascii="Times New Roman" w:hAnsi="Times New Roman" w:cs="Times New Roman"/>
          <w:bCs/>
          <w:iCs/>
          <w:sz w:val="24"/>
          <w:szCs w:val="24"/>
        </w:rPr>
        <w:t>Шумский В.М., Е.Ю. Нарусова, В.Г. Стручалин Охрана труда и социальная защита, учебное пособие– Москва : УМЦ ЖДТ, 2022. – 192 c. – ISBN 978-5-907479-20-3</w:t>
      </w:r>
    </w:p>
    <w:p w14:paraId="758C765A" w14:textId="77777777" w:rsidR="00F23349" w:rsidRPr="00F23349" w:rsidRDefault="00F23349" w:rsidP="00F23349">
      <w:pPr>
        <w:pStyle w:val="a4"/>
        <w:numPr>
          <w:ilvl w:val="0"/>
          <w:numId w:val="30"/>
        </w:numPr>
        <w:suppressAutoHyphens/>
        <w:spacing w:line="276" w:lineRule="auto"/>
        <w:ind w:left="426"/>
        <w:rPr>
          <w:rFonts w:ascii="Times New Roman" w:hAnsi="Times New Roman" w:cs="Times New Roman"/>
          <w:bCs/>
          <w:iCs/>
          <w:sz w:val="24"/>
          <w:szCs w:val="24"/>
        </w:rPr>
      </w:pPr>
      <w:r w:rsidRPr="00F23349">
        <w:rPr>
          <w:rFonts w:ascii="Times New Roman" w:hAnsi="Times New Roman" w:cs="Times New Roman"/>
          <w:bCs/>
          <w:iCs/>
          <w:sz w:val="24"/>
          <w:szCs w:val="24"/>
        </w:rPr>
        <w:lastRenderedPageBreak/>
        <w:t>Электронная библиотека Учебно-методического центра по образованию на железнодорожном транспорте: сайт / УМЦ ЖДТ. – URL: https://umczdt.ru/books.</w:t>
      </w:r>
    </w:p>
    <w:p w14:paraId="60A43EE5" w14:textId="77777777" w:rsidR="00F23349" w:rsidRDefault="00F23349" w:rsidP="00240C87">
      <w:pPr>
        <w:suppressAutoHyphens/>
        <w:spacing w:line="276" w:lineRule="auto"/>
        <w:ind w:firstLine="709"/>
        <w:contextualSpacing/>
        <w:rPr>
          <w:rFonts w:ascii="Times New Roman" w:hAnsi="Times New Roman" w:cs="Times New Roman"/>
          <w:b/>
          <w:bCs/>
          <w:sz w:val="24"/>
          <w:szCs w:val="24"/>
        </w:rPr>
      </w:pPr>
    </w:p>
    <w:p w14:paraId="40545539" w14:textId="25B66097" w:rsidR="00240C87" w:rsidRPr="00FA680C" w:rsidRDefault="00240C87" w:rsidP="00240C8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0EED4CC" w14:textId="566E55F4" w:rsidR="00CE33A2" w:rsidRPr="00CE33A2" w:rsidRDefault="00CE33A2" w:rsidP="00CE33A2">
      <w:pPr>
        <w:pStyle w:val="a4"/>
        <w:numPr>
          <w:ilvl w:val="0"/>
          <w:numId w:val="31"/>
        </w:numPr>
        <w:ind w:left="426"/>
        <w:rPr>
          <w:rFonts w:ascii="Times New Roman" w:hAnsi="Times New Roman" w:cs="Times New Roman"/>
          <w:bCs/>
          <w:iCs/>
          <w:sz w:val="24"/>
          <w:szCs w:val="24"/>
        </w:rPr>
      </w:pPr>
      <w:r w:rsidRPr="00CE33A2">
        <w:rPr>
          <w:rFonts w:ascii="Times New Roman" w:hAnsi="Times New Roman" w:cs="Times New Roman"/>
          <w:bCs/>
          <w:iCs/>
          <w:sz w:val="24"/>
          <w:szCs w:val="24"/>
        </w:rPr>
        <w:t>Вейдер, М.Т. Инструменты бережливого производства. Карманное руководство по практике применения Lean. / М.Т. Вейдер. – М.: Альпина Паблтшер, 2015. – 160 с.</w:t>
      </w:r>
    </w:p>
    <w:p w14:paraId="5B409710" w14:textId="6B41B77A" w:rsidR="00240C87" w:rsidRDefault="00CE33A2" w:rsidP="00CE33A2">
      <w:pPr>
        <w:pStyle w:val="a4"/>
        <w:numPr>
          <w:ilvl w:val="0"/>
          <w:numId w:val="31"/>
        </w:numPr>
        <w:ind w:left="426"/>
        <w:rPr>
          <w:rFonts w:ascii="Times New Roman" w:hAnsi="Times New Roman" w:cs="Times New Roman"/>
          <w:bCs/>
          <w:iCs/>
          <w:sz w:val="24"/>
          <w:szCs w:val="24"/>
        </w:rPr>
      </w:pPr>
      <w:r w:rsidRPr="00CE33A2">
        <w:rPr>
          <w:rFonts w:ascii="Times New Roman" w:hAnsi="Times New Roman" w:cs="Times New Roman"/>
          <w:bCs/>
          <w:iCs/>
          <w:sz w:val="24"/>
          <w:szCs w:val="24"/>
        </w:rPr>
        <w:t>Вумек, Д.П. Бережливое производство. Как избавиться от потерь и добиться процветания вашей компании / Д.П. Вумек, Д.Т. Джонс; пер. с анг. С. Тупко. – М.: Альпина Паблишер, 2017. – 472 с.</w:t>
      </w:r>
    </w:p>
    <w:p w14:paraId="5328B237" w14:textId="77777777" w:rsidR="00CE33A2" w:rsidRPr="00CE33A2" w:rsidRDefault="00CE33A2" w:rsidP="00CE33A2">
      <w:pPr>
        <w:pStyle w:val="a4"/>
        <w:ind w:left="426"/>
        <w:rPr>
          <w:rFonts w:ascii="Times New Roman" w:hAnsi="Times New Roman" w:cs="Times New Roman"/>
          <w:bCs/>
          <w:iCs/>
          <w:sz w:val="24"/>
          <w:szCs w:val="24"/>
        </w:rPr>
      </w:pPr>
    </w:p>
    <w:p w14:paraId="57F017BA" w14:textId="77777777" w:rsidR="00240C87" w:rsidRPr="00DF068E" w:rsidRDefault="00240C87" w:rsidP="00240C87">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240C87" w:rsidRPr="0006582D" w14:paraId="53F272B9" w14:textId="77777777" w:rsidTr="009C44CA">
        <w:trPr>
          <w:trHeight w:val="519"/>
        </w:trPr>
        <w:tc>
          <w:tcPr>
            <w:tcW w:w="1498" w:type="pct"/>
            <w:vAlign w:val="center"/>
          </w:tcPr>
          <w:p w14:paraId="30CB2F63" w14:textId="77777777" w:rsidR="00240C87" w:rsidRPr="0006582D" w:rsidRDefault="00240C87"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7DE5A341" w14:textId="77777777" w:rsidR="00240C87" w:rsidRPr="0006582D" w:rsidRDefault="00240C87"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6DB500F4" w14:textId="77777777" w:rsidR="00240C87" w:rsidRPr="0006582D" w:rsidRDefault="00240C87" w:rsidP="009C44CA">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240C87" w:rsidRPr="0006582D" w14:paraId="6F91C9AF" w14:textId="77777777" w:rsidTr="009C44CA">
        <w:trPr>
          <w:trHeight w:val="698"/>
        </w:trPr>
        <w:tc>
          <w:tcPr>
            <w:tcW w:w="1498" w:type="pct"/>
          </w:tcPr>
          <w:p w14:paraId="1727F435" w14:textId="77777777" w:rsidR="00240C87" w:rsidRPr="0006582D" w:rsidRDefault="00240C87" w:rsidP="009C44C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586E20DA"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воздействие негативных факторов на человека;</w:t>
            </w:r>
          </w:p>
          <w:p w14:paraId="13EF2CC1"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правовые, нормативные и организационные основы охраны труда в организации;</w:t>
            </w:r>
          </w:p>
          <w:p w14:paraId="5994AE9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меры безопасности при работе с электрооборудованием и электрифицированными инструментами;</w:t>
            </w:r>
          </w:p>
          <w:p w14:paraId="37FBE0AE"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правила техники безопасности и охраны труда в профессиональной деятельности;</w:t>
            </w:r>
          </w:p>
          <w:p w14:paraId="54E741A9"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xml:space="preserve">– экологические нормы и правила организации труда на предприятиях; </w:t>
            </w:r>
          </w:p>
          <w:p w14:paraId="46CED10D"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принципы делового общения в коллективе.</w:t>
            </w:r>
          </w:p>
          <w:p w14:paraId="0736C5B4"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принципы организации производственной системы,</w:t>
            </w:r>
          </w:p>
          <w:p w14:paraId="5B4B4608"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-виды потерь, возникновение концепции Бережливого производства</w:t>
            </w:r>
          </w:p>
          <w:p w14:paraId="3BE795E8" w14:textId="77777777" w:rsid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xml:space="preserve">-показатели и методы Бережливого производства (организация рабочего </w:t>
            </w:r>
            <w:r w:rsidRPr="00CE33A2">
              <w:rPr>
                <w:rFonts w:ascii="Times New Roman" w:hAnsi="Times New Roman" w:cs="Times New Roman"/>
                <w:bCs/>
                <w:iCs/>
                <w:sz w:val="24"/>
                <w:szCs w:val="24"/>
              </w:rPr>
              <w:lastRenderedPageBreak/>
              <w:t>места, визуализация менеджмента, быстрые переналадки, защита от непреднамеренных ошибок)</w:t>
            </w:r>
            <w:r>
              <w:rPr>
                <w:rFonts w:ascii="Times New Roman" w:hAnsi="Times New Roman" w:cs="Times New Roman"/>
                <w:bCs/>
                <w:iCs/>
                <w:sz w:val="24"/>
                <w:szCs w:val="24"/>
              </w:rPr>
              <w:t>.</w:t>
            </w:r>
          </w:p>
          <w:p w14:paraId="582953D3" w14:textId="34730730" w:rsidR="00240C87" w:rsidRPr="0006582D" w:rsidRDefault="00240C87" w:rsidP="00CE33A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2F87F54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применять методы и средства защиты от опасностей технических систем и технологических процессов;</w:t>
            </w:r>
          </w:p>
          <w:p w14:paraId="0DDAB6B6"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соблюдать безопасные условия труда в профессиональной деятельности;</w:t>
            </w:r>
          </w:p>
          <w:p w14:paraId="1AA023E2"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рационально организовывать рабочие места, участвовать в расстановке кадров, обеспечивать их предметами и средствами труда;</w:t>
            </w:r>
          </w:p>
          <w:p w14:paraId="0C8D5EA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рассчитывать показатели, характеризующие эффективность</w:t>
            </w:r>
          </w:p>
          <w:p w14:paraId="2676214A"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--организации основного и вспомогательного оборудования;</w:t>
            </w:r>
          </w:p>
          <w:p w14:paraId="1CE7D2D3"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принимать и реализовывать управленческие решения;</w:t>
            </w:r>
          </w:p>
          <w:p w14:paraId="048FB250"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мотивировать работников на решение производственных задач;</w:t>
            </w:r>
          </w:p>
          <w:p w14:paraId="44819C0B" w14:textId="17B84962"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bCs/>
                <w:iCs/>
                <w:sz w:val="24"/>
                <w:szCs w:val="24"/>
              </w:rPr>
              <w:t>- использовать подходы, методы Бережливого производства при планировании работы подразделения предприятия по развитию производства.</w:t>
            </w:r>
          </w:p>
        </w:tc>
        <w:tc>
          <w:tcPr>
            <w:tcW w:w="1787" w:type="pct"/>
          </w:tcPr>
          <w:p w14:paraId="469C6532" w14:textId="77777777" w:rsidR="00CE33A2" w:rsidRPr="00CE33A2"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lastRenderedPageBreak/>
              <w:t>Демонстрировать знание основных факторов вредных воздействий на организм человека, требований охраны труда, правил безопасной профессиональной деятельности, экологических нормативов</w:t>
            </w:r>
          </w:p>
          <w:p w14:paraId="76B5C5D4" w14:textId="78E31C68"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Применение методов и средств защиты от опасных воздействий</w:t>
            </w:r>
          </w:p>
        </w:tc>
        <w:tc>
          <w:tcPr>
            <w:tcW w:w="1715" w:type="pct"/>
          </w:tcPr>
          <w:p w14:paraId="35462F08" w14:textId="6D560584" w:rsidR="00CE33A2" w:rsidRPr="00CE33A2"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Все виды опроса, тестирование, оценка результатов выполнения практических работ, контрольной работы, эссе, домашние задания проблемного характера; практические задания по работе с информацией, документами, литературой; подготовка и защита индивидуальных и групповых заданий проектного характера</w:t>
            </w:r>
          </w:p>
          <w:p w14:paraId="315A483B" w14:textId="608715C7"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Экспертная оценка результатов деятельности студентов при выполнении и защите практических заданий</w:t>
            </w:r>
          </w:p>
        </w:tc>
      </w:tr>
    </w:tbl>
    <w:p w14:paraId="73B55CD9" w14:textId="6C885F0D"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16188974" w14:textId="77777777" w:rsidR="00834535" w:rsidRPr="0060031E"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60031E">
        <w:rPr>
          <w:rFonts w:ascii="Times New Roman" w:hAnsi="Times New Roman" w:cs="Times New Roman"/>
          <w:b/>
          <w:bCs/>
          <w:sz w:val="24"/>
          <w:szCs w:val="24"/>
        </w:rPr>
        <w:t>7</w:t>
      </w:r>
    </w:p>
    <w:p w14:paraId="1ADFA496" w14:textId="275EAEF0"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10B9CC9C"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3F20D0CA" w14:textId="77777777" w:rsidR="00834535" w:rsidRDefault="00834535" w:rsidP="00834535">
      <w:pPr>
        <w:jc w:val="right"/>
        <w:rPr>
          <w:rFonts w:ascii="Times New Roman" w:hAnsi="Times New Roman" w:cs="Times New Roman"/>
          <w:b/>
          <w:bCs/>
          <w:color w:val="0070C0"/>
          <w:sz w:val="24"/>
          <w:szCs w:val="24"/>
        </w:rPr>
      </w:pPr>
    </w:p>
    <w:p w14:paraId="68F69D3D" w14:textId="77777777" w:rsidR="00834535" w:rsidRDefault="00834535" w:rsidP="00834535">
      <w:pPr>
        <w:jc w:val="right"/>
        <w:rPr>
          <w:rFonts w:ascii="Times New Roman" w:hAnsi="Times New Roman" w:cs="Times New Roman"/>
          <w:b/>
          <w:bCs/>
          <w:color w:val="0070C0"/>
          <w:sz w:val="24"/>
          <w:szCs w:val="24"/>
        </w:rPr>
      </w:pPr>
    </w:p>
    <w:p w14:paraId="57FB0E6A" w14:textId="77777777" w:rsidR="00834535" w:rsidRDefault="00834535" w:rsidP="00834535">
      <w:pPr>
        <w:jc w:val="right"/>
        <w:rPr>
          <w:rFonts w:ascii="Times New Roman" w:hAnsi="Times New Roman" w:cs="Times New Roman"/>
          <w:b/>
          <w:bCs/>
          <w:color w:val="0070C0"/>
          <w:sz w:val="24"/>
          <w:szCs w:val="24"/>
        </w:rPr>
      </w:pPr>
    </w:p>
    <w:p w14:paraId="5564EFDE" w14:textId="77777777" w:rsidR="00834535" w:rsidRDefault="00834535" w:rsidP="00834535">
      <w:pPr>
        <w:jc w:val="right"/>
        <w:rPr>
          <w:rFonts w:ascii="Times New Roman" w:hAnsi="Times New Roman" w:cs="Times New Roman"/>
          <w:b/>
          <w:bCs/>
          <w:color w:val="0070C0"/>
          <w:sz w:val="24"/>
          <w:szCs w:val="24"/>
        </w:rPr>
      </w:pPr>
    </w:p>
    <w:p w14:paraId="1C52FF0D" w14:textId="77777777" w:rsidR="00834535" w:rsidRDefault="00834535" w:rsidP="00834535">
      <w:pPr>
        <w:jc w:val="right"/>
        <w:rPr>
          <w:rFonts w:ascii="Times New Roman" w:hAnsi="Times New Roman" w:cs="Times New Roman"/>
          <w:b/>
          <w:bCs/>
          <w:color w:val="0070C0"/>
          <w:sz w:val="24"/>
          <w:szCs w:val="24"/>
        </w:rPr>
      </w:pPr>
    </w:p>
    <w:p w14:paraId="370F62AD" w14:textId="77777777" w:rsidR="00834535" w:rsidRDefault="00834535" w:rsidP="00834535">
      <w:pPr>
        <w:jc w:val="right"/>
        <w:rPr>
          <w:rFonts w:ascii="Times New Roman" w:hAnsi="Times New Roman" w:cs="Times New Roman"/>
          <w:b/>
          <w:bCs/>
          <w:color w:val="0070C0"/>
          <w:sz w:val="24"/>
          <w:szCs w:val="24"/>
        </w:rPr>
      </w:pPr>
    </w:p>
    <w:p w14:paraId="64494F3A" w14:textId="77777777" w:rsidR="00834535" w:rsidRDefault="00834535" w:rsidP="00834535">
      <w:pPr>
        <w:jc w:val="right"/>
        <w:rPr>
          <w:rFonts w:ascii="Times New Roman" w:hAnsi="Times New Roman" w:cs="Times New Roman"/>
          <w:b/>
          <w:bCs/>
          <w:color w:val="0070C0"/>
          <w:sz w:val="24"/>
          <w:szCs w:val="24"/>
        </w:rPr>
      </w:pPr>
    </w:p>
    <w:p w14:paraId="6B714FBD" w14:textId="77777777" w:rsidR="00834535" w:rsidRDefault="00834535" w:rsidP="00834535">
      <w:pPr>
        <w:jc w:val="right"/>
        <w:rPr>
          <w:rFonts w:ascii="Times New Roman" w:hAnsi="Times New Roman" w:cs="Times New Roman"/>
          <w:b/>
          <w:bCs/>
          <w:color w:val="0070C0"/>
          <w:sz w:val="24"/>
          <w:szCs w:val="24"/>
        </w:rPr>
      </w:pPr>
    </w:p>
    <w:p w14:paraId="750D0689" w14:textId="77777777" w:rsidR="00834535" w:rsidRDefault="00834535" w:rsidP="00834535">
      <w:pPr>
        <w:jc w:val="right"/>
        <w:rPr>
          <w:rFonts w:ascii="Times New Roman" w:hAnsi="Times New Roman" w:cs="Times New Roman"/>
          <w:b/>
          <w:bCs/>
          <w:color w:val="0070C0"/>
          <w:sz w:val="24"/>
          <w:szCs w:val="24"/>
        </w:rPr>
      </w:pPr>
    </w:p>
    <w:p w14:paraId="0FC09FCC" w14:textId="77777777" w:rsidR="00834535" w:rsidRDefault="00834535" w:rsidP="00834535">
      <w:pPr>
        <w:jc w:val="right"/>
        <w:rPr>
          <w:rFonts w:ascii="Times New Roman" w:hAnsi="Times New Roman" w:cs="Times New Roman"/>
          <w:b/>
          <w:bCs/>
          <w:color w:val="0070C0"/>
          <w:sz w:val="24"/>
          <w:szCs w:val="24"/>
        </w:rPr>
      </w:pPr>
    </w:p>
    <w:p w14:paraId="6BBF097B" w14:textId="77777777" w:rsidR="00834535" w:rsidRPr="00502F97" w:rsidRDefault="00834535" w:rsidP="00834535">
      <w:pPr>
        <w:jc w:val="right"/>
        <w:rPr>
          <w:rFonts w:ascii="Times New Roman" w:hAnsi="Times New Roman" w:cs="Times New Roman"/>
          <w:b/>
          <w:bCs/>
          <w:color w:val="0070C0"/>
          <w:sz w:val="24"/>
          <w:szCs w:val="24"/>
        </w:rPr>
      </w:pPr>
    </w:p>
    <w:p w14:paraId="1ADBB29D"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95FFF7B" w14:textId="77777777" w:rsidR="00834535" w:rsidRDefault="00834535" w:rsidP="00834535">
      <w:pPr>
        <w:pStyle w:val="1"/>
      </w:pPr>
      <w:bookmarkStart w:id="56" w:name="_Toc165545112"/>
      <w:bookmarkStart w:id="57" w:name="_Toc173158447"/>
      <w:bookmarkStart w:id="58" w:name="_Toc173335675"/>
      <w:r w:rsidRPr="006E7FF4">
        <w:t>«</w:t>
      </w:r>
      <w:r>
        <w:t>СГ.01 ИСТОРИЯ РОССИИ</w:t>
      </w:r>
      <w:r w:rsidRPr="006E7FF4">
        <w:t>»</w:t>
      </w:r>
      <w:bookmarkEnd w:id="56"/>
      <w:bookmarkEnd w:id="57"/>
      <w:bookmarkEnd w:id="58"/>
    </w:p>
    <w:p w14:paraId="72D918B4" w14:textId="7EF229A3"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59" w:name="_Toc172906916"/>
      <w:bookmarkStart w:id="60" w:name="_Toc172906944"/>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59"/>
      <w:bookmarkEnd w:id="60"/>
    </w:p>
    <w:p w14:paraId="0D959785" w14:textId="77777777" w:rsidR="00834535" w:rsidRPr="00EE32B4" w:rsidRDefault="00FF08CD"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6" w:history="1">
        <w:bookmarkStart w:id="61" w:name="_Toc172906917"/>
        <w:bookmarkStart w:id="62" w:name="_Toc172906945"/>
        <w:r w:rsidR="00834535" w:rsidRPr="00EE32B4">
          <w:rPr>
            <w:rFonts w:ascii="Times New Roman" w:eastAsia="Times New Roman" w:hAnsi="Times New Roman" w:cs="Times New Roman"/>
            <w:b/>
            <w:color w:val="0563C1"/>
            <w:sz w:val="24"/>
            <w:szCs w:val="20"/>
            <w:u w:val="single"/>
            <w:lang w:eastAsia="ru-RU"/>
          </w:rPr>
          <w:t>https://spolab.firpo.ru/npdv2/category-doc/get/4879</w:t>
        </w:r>
        <w:bookmarkEnd w:id="61"/>
        <w:bookmarkEnd w:id="62"/>
      </w:hyperlink>
      <w:r w:rsidR="00834535" w:rsidRPr="00EE32B4">
        <w:rPr>
          <w:rFonts w:ascii="Times New Roman" w:eastAsia="Times New Roman" w:hAnsi="Times New Roman" w:cs="Times New Roman"/>
          <w:b/>
          <w:color w:val="000000"/>
          <w:sz w:val="24"/>
          <w:szCs w:val="20"/>
          <w:lang w:eastAsia="ru-RU"/>
        </w:rPr>
        <w:t xml:space="preserve"> </w:t>
      </w:r>
    </w:p>
    <w:p w14:paraId="3EE292F9" w14:textId="77777777" w:rsidR="00834535" w:rsidRDefault="00834535" w:rsidP="00834535">
      <w:pPr>
        <w:pStyle w:val="1"/>
      </w:pPr>
    </w:p>
    <w:p w14:paraId="152D2324" w14:textId="77777777" w:rsidR="00834535" w:rsidRDefault="00834535" w:rsidP="00834535">
      <w:pPr>
        <w:pStyle w:val="1"/>
      </w:pPr>
    </w:p>
    <w:p w14:paraId="7FA9D6E5" w14:textId="77777777" w:rsidR="00834535" w:rsidRDefault="00834535" w:rsidP="00834535">
      <w:pPr>
        <w:pStyle w:val="1"/>
      </w:pPr>
    </w:p>
    <w:p w14:paraId="31A5FF96" w14:textId="77777777" w:rsidR="00834535" w:rsidRDefault="00834535" w:rsidP="00834535">
      <w:pPr>
        <w:pStyle w:val="1"/>
      </w:pPr>
    </w:p>
    <w:p w14:paraId="484AE2A7" w14:textId="77777777" w:rsidR="00834535" w:rsidRDefault="00834535" w:rsidP="00834535">
      <w:pPr>
        <w:pStyle w:val="1"/>
      </w:pPr>
    </w:p>
    <w:p w14:paraId="7BE5ED3E" w14:textId="77777777" w:rsidR="00834535" w:rsidRDefault="00834535" w:rsidP="00834535">
      <w:pPr>
        <w:pStyle w:val="1"/>
      </w:pPr>
    </w:p>
    <w:p w14:paraId="3ECB55CA" w14:textId="77777777" w:rsidR="00834535" w:rsidRDefault="00834535" w:rsidP="00834535">
      <w:pPr>
        <w:pStyle w:val="1"/>
      </w:pPr>
    </w:p>
    <w:p w14:paraId="19A70060" w14:textId="77777777" w:rsidR="00834535" w:rsidRDefault="00834535" w:rsidP="00834535">
      <w:pPr>
        <w:pStyle w:val="1"/>
      </w:pPr>
    </w:p>
    <w:p w14:paraId="36C61C1F" w14:textId="77777777" w:rsidR="00834535" w:rsidRDefault="00834535" w:rsidP="00834535">
      <w:pPr>
        <w:pStyle w:val="1"/>
      </w:pPr>
    </w:p>
    <w:p w14:paraId="6931A268" w14:textId="77777777" w:rsidR="00834535" w:rsidRDefault="00834535" w:rsidP="00834535">
      <w:pPr>
        <w:pStyle w:val="1"/>
      </w:pPr>
    </w:p>
    <w:p w14:paraId="3030651F" w14:textId="77777777" w:rsidR="00834535" w:rsidRDefault="00834535" w:rsidP="00834535">
      <w:pPr>
        <w:pStyle w:val="1"/>
      </w:pPr>
    </w:p>
    <w:p w14:paraId="4BA41AF8" w14:textId="77777777" w:rsidR="00834535" w:rsidRDefault="00834535" w:rsidP="00834535">
      <w:pPr>
        <w:pStyle w:val="1"/>
        <w:jc w:val="left"/>
      </w:pPr>
    </w:p>
    <w:p w14:paraId="71AB8B96" w14:textId="77777777" w:rsidR="00834535" w:rsidRPr="00A0276D" w:rsidRDefault="00834535" w:rsidP="00834535">
      <w:pPr>
        <w:pStyle w:val="1d"/>
        <w:jc w:val="center"/>
        <w:rPr>
          <w:b/>
          <w:bCs/>
          <w:lang w:val="ru-RU"/>
        </w:rPr>
      </w:pPr>
      <w:r>
        <w:rPr>
          <w:b/>
          <w:bCs/>
          <w:lang w:val="ru-RU"/>
        </w:rPr>
        <w:t xml:space="preserve">2024 г. </w:t>
      </w:r>
    </w:p>
    <w:p w14:paraId="5D16DE1F"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51542301" w14:textId="77777777" w:rsidR="00834535" w:rsidRPr="00C6116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C61165">
        <w:rPr>
          <w:rFonts w:ascii="Times New Roman" w:hAnsi="Times New Roman" w:cs="Times New Roman"/>
          <w:b/>
          <w:bCs/>
          <w:sz w:val="24"/>
          <w:szCs w:val="24"/>
        </w:rPr>
        <w:t>8</w:t>
      </w:r>
    </w:p>
    <w:p w14:paraId="42EB4667" w14:textId="5C714B27"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56F8AD11"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19E37F6F" w14:textId="77777777" w:rsidR="00834535" w:rsidRDefault="00834535" w:rsidP="00834535">
      <w:pPr>
        <w:jc w:val="right"/>
        <w:rPr>
          <w:rFonts w:ascii="Times New Roman" w:hAnsi="Times New Roman" w:cs="Times New Roman"/>
          <w:b/>
          <w:bCs/>
          <w:color w:val="0070C0"/>
          <w:sz w:val="24"/>
          <w:szCs w:val="24"/>
        </w:rPr>
      </w:pPr>
    </w:p>
    <w:p w14:paraId="479C8098" w14:textId="77777777" w:rsidR="00834535" w:rsidRDefault="00834535" w:rsidP="00834535">
      <w:pPr>
        <w:jc w:val="right"/>
        <w:rPr>
          <w:rFonts w:ascii="Times New Roman" w:hAnsi="Times New Roman" w:cs="Times New Roman"/>
          <w:b/>
          <w:bCs/>
          <w:color w:val="0070C0"/>
          <w:sz w:val="24"/>
          <w:szCs w:val="24"/>
        </w:rPr>
      </w:pPr>
    </w:p>
    <w:p w14:paraId="59FE14B1" w14:textId="77777777" w:rsidR="00834535" w:rsidRDefault="00834535" w:rsidP="00834535">
      <w:pPr>
        <w:jc w:val="right"/>
        <w:rPr>
          <w:rFonts w:ascii="Times New Roman" w:hAnsi="Times New Roman" w:cs="Times New Roman"/>
          <w:b/>
          <w:bCs/>
          <w:color w:val="0070C0"/>
          <w:sz w:val="24"/>
          <w:szCs w:val="24"/>
        </w:rPr>
      </w:pPr>
    </w:p>
    <w:p w14:paraId="036CC377" w14:textId="77777777" w:rsidR="00834535" w:rsidRDefault="00834535" w:rsidP="00834535">
      <w:pPr>
        <w:jc w:val="right"/>
        <w:rPr>
          <w:rFonts w:ascii="Times New Roman" w:hAnsi="Times New Roman" w:cs="Times New Roman"/>
          <w:b/>
          <w:bCs/>
          <w:color w:val="0070C0"/>
          <w:sz w:val="24"/>
          <w:szCs w:val="24"/>
        </w:rPr>
      </w:pPr>
    </w:p>
    <w:p w14:paraId="7E9354B0" w14:textId="77777777" w:rsidR="00834535" w:rsidRDefault="00834535" w:rsidP="00834535">
      <w:pPr>
        <w:jc w:val="right"/>
        <w:rPr>
          <w:rFonts w:ascii="Times New Roman" w:hAnsi="Times New Roman" w:cs="Times New Roman"/>
          <w:b/>
          <w:bCs/>
          <w:color w:val="0070C0"/>
          <w:sz w:val="24"/>
          <w:szCs w:val="24"/>
        </w:rPr>
      </w:pPr>
    </w:p>
    <w:p w14:paraId="7524E76F" w14:textId="77777777" w:rsidR="00834535" w:rsidRDefault="00834535" w:rsidP="00834535">
      <w:pPr>
        <w:jc w:val="right"/>
        <w:rPr>
          <w:rFonts w:ascii="Times New Roman" w:hAnsi="Times New Roman" w:cs="Times New Roman"/>
          <w:b/>
          <w:bCs/>
          <w:color w:val="0070C0"/>
          <w:sz w:val="24"/>
          <w:szCs w:val="24"/>
        </w:rPr>
      </w:pPr>
    </w:p>
    <w:p w14:paraId="23CF8523" w14:textId="77777777" w:rsidR="00834535" w:rsidRDefault="00834535" w:rsidP="00834535">
      <w:pPr>
        <w:jc w:val="right"/>
        <w:rPr>
          <w:rFonts w:ascii="Times New Roman" w:hAnsi="Times New Roman" w:cs="Times New Roman"/>
          <w:b/>
          <w:bCs/>
          <w:color w:val="0070C0"/>
          <w:sz w:val="24"/>
          <w:szCs w:val="24"/>
        </w:rPr>
      </w:pPr>
    </w:p>
    <w:p w14:paraId="6B335446" w14:textId="77777777" w:rsidR="00834535" w:rsidRDefault="00834535" w:rsidP="00834535">
      <w:pPr>
        <w:jc w:val="right"/>
        <w:rPr>
          <w:rFonts w:ascii="Times New Roman" w:hAnsi="Times New Roman" w:cs="Times New Roman"/>
          <w:b/>
          <w:bCs/>
          <w:color w:val="0070C0"/>
          <w:sz w:val="24"/>
          <w:szCs w:val="24"/>
        </w:rPr>
      </w:pPr>
    </w:p>
    <w:p w14:paraId="2B34E2FD" w14:textId="77777777" w:rsidR="00834535" w:rsidRDefault="00834535" w:rsidP="00834535">
      <w:pPr>
        <w:jc w:val="right"/>
        <w:rPr>
          <w:rFonts w:ascii="Times New Roman" w:hAnsi="Times New Roman" w:cs="Times New Roman"/>
          <w:b/>
          <w:bCs/>
          <w:color w:val="0070C0"/>
          <w:sz w:val="24"/>
          <w:szCs w:val="24"/>
        </w:rPr>
      </w:pPr>
    </w:p>
    <w:p w14:paraId="26F4CA92" w14:textId="77777777" w:rsidR="00834535" w:rsidRDefault="00834535" w:rsidP="00834535">
      <w:pPr>
        <w:jc w:val="right"/>
        <w:rPr>
          <w:rFonts w:ascii="Times New Roman" w:hAnsi="Times New Roman" w:cs="Times New Roman"/>
          <w:b/>
          <w:bCs/>
          <w:color w:val="0070C0"/>
          <w:sz w:val="24"/>
          <w:szCs w:val="24"/>
        </w:rPr>
      </w:pPr>
    </w:p>
    <w:p w14:paraId="180C0188" w14:textId="77777777" w:rsidR="00834535" w:rsidRPr="00502F97" w:rsidRDefault="00834535" w:rsidP="00834535">
      <w:pPr>
        <w:jc w:val="right"/>
        <w:rPr>
          <w:rFonts w:ascii="Times New Roman" w:hAnsi="Times New Roman" w:cs="Times New Roman"/>
          <w:b/>
          <w:bCs/>
          <w:color w:val="0070C0"/>
          <w:sz w:val="24"/>
          <w:szCs w:val="24"/>
        </w:rPr>
      </w:pPr>
    </w:p>
    <w:p w14:paraId="1FA3849E"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F235C71" w14:textId="77777777" w:rsidR="00834535" w:rsidRDefault="00834535" w:rsidP="00834535">
      <w:pPr>
        <w:pStyle w:val="1"/>
      </w:pPr>
      <w:bookmarkStart w:id="63" w:name="_Toc165545113"/>
      <w:bookmarkStart w:id="64" w:name="_Toc173158448"/>
      <w:bookmarkStart w:id="65" w:name="_Toc173335676"/>
      <w:r w:rsidRPr="006E7FF4">
        <w:t>«</w:t>
      </w:r>
      <w:r>
        <w:t>СГ.02 ИНОСТРАННЫЙ ЯЗЫК В ПРОФЕССИОНАЛЬНОЙ ДЕЯТЕЛЬНОСТИ</w:t>
      </w:r>
      <w:r w:rsidRPr="006E7FF4">
        <w:t>»</w:t>
      </w:r>
      <w:bookmarkEnd w:id="63"/>
      <w:bookmarkEnd w:id="64"/>
      <w:bookmarkEnd w:id="65"/>
    </w:p>
    <w:p w14:paraId="6A9E39FC" w14:textId="31D3BC2F"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66" w:name="_Toc172906919"/>
      <w:bookmarkStart w:id="67" w:name="_Toc172906947"/>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66"/>
      <w:bookmarkEnd w:id="67"/>
    </w:p>
    <w:p w14:paraId="532357B4" w14:textId="77777777" w:rsidR="00834535" w:rsidRPr="00EE32B4" w:rsidRDefault="00FF08CD"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7" w:history="1">
        <w:bookmarkStart w:id="68" w:name="_Toc172906920"/>
        <w:bookmarkStart w:id="69" w:name="_Toc172906948"/>
        <w:r w:rsidR="00834535" w:rsidRPr="00EE32B4">
          <w:rPr>
            <w:rFonts w:ascii="Times New Roman" w:eastAsia="Times New Roman" w:hAnsi="Times New Roman" w:cs="Times New Roman"/>
            <w:b/>
            <w:color w:val="0563C1"/>
            <w:sz w:val="24"/>
            <w:szCs w:val="20"/>
            <w:u w:val="single"/>
            <w:lang w:eastAsia="ru-RU"/>
          </w:rPr>
          <w:t>https://spolab.firpo.ru/npdv2/category-doc/get/5133</w:t>
        </w:r>
        <w:bookmarkEnd w:id="68"/>
        <w:bookmarkEnd w:id="69"/>
      </w:hyperlink>
      <w:r w:rsidR="00834535" w:rsidRPr="00EE32B4">
        <w:rPr>
          <w:rFonts w:ascii="Times New Roman" w:eastAsia="Times New Roman" w:hAnsi="Times New Roman" w:cs="Times New Roman"/>
          <w:b/>
          <w:color w:val="000000"/>
          <w:sz w:val="24"/>
          <w:szCs w:val="20"/>
          <w:lang w:eastAsia="ru-RU"/>
        </w:rPr>
        <w:t xml:space="preserve"> </w:t>
      </w:r>
    </w:p>
    <w:p w14:paraId="0DE88875" w14:textId="77777777" w:rsidR="00834535" w:rsidRDefault="00834535" w:rsidP="00834535">
      <w:pPr>
        <w:pStyle w:val="1"/>
      </w:pPr>
    </w:p>
    <w:p w14:paraId="2CC7B1D8" w14:textId="77777777" w:rsidR="00834535" w:rsidRDefault="00834535" w:rsidP="00834535">
      <w:pPr>
        <w:pStyle w:val="1"/>
      </w:pPr>
    </w:p>
    <w:p w14:paraId="03FE6DEF" w14:textId="77777777" w:rsidR="00834535" w:rsidRDefault="00834535" w:rsidP="00834535">
      <w:pPr>
        <w:pStyle w:val="1"/>
      </w:pPr>
    </w:p>
    <w:p w14:paraId="52CC21B8" w14:textId="77777777" w:rsidR="00834535" w:rsidRDefault="00834535" w:rsidP="00834535">
      <w:pPr>
        <w:pStyle w:val="1"/>
      </w:pPr>
    </w:p>
    <w:p w14:paraId="7C367D03" w14:textId="77777777" w:rsidR="00834535" w:rsidRDefault="00834535" w:rsidP="00834535">
      <w:pPr>
        <w:pStyle w:val="1"/>
      </w:pPr>
    </w:p>
    <w:p w14:paraId="5166CEE1" w14:textId="77777777" w:rsidR="00834535" w:rsidRDefault="00834535" w:rsidP="00834535">
      <w:pPr>
        <w:pStyle w:val="1"/>
      </w:pPr>
    </w:p>
    <w:p w14:paraId="701B7211" w14:textId="77777777" w:rsidR="00834535" w:rsidRDefault="00834535" w:rsidP="00834535">
      <w:pPr>
        <w:pStyle w:val="1"/>
      </w:pPr>
    </w:p>
    <w:p w14:paraId="67F3D854" w14:textId="77777777" w:rsidR="00834535" w:rsidRDefault="00834535" w:rsidP="00834535">
      <w:pPr>
        <w:pStyle w:val="1"/>
      </w:pPr>
    </w:p>
    <w:p w14:paraId="10BF0CEC" w14:textId="77777777" w:rsidR="00834535" w:rsidRDefault="00834535" w:rsidP="00834535">
      <w:pPr>
        <w:pStyle w:val="1"/>
      </w:pPr>
    </w:p>
    <w:p w14:paraId="0C5F7D9F" w14:textId="77777777" w:rsidR="00834535" w:rsidRDefault="00834535" w:rsidP="00834535">
      <w:pPr>
        <w:pStyle w:val="1"/>
        <w:jc w:val="left"/>
      </w:pPr>
    </w:p>
    <w:p w14:paraId="466305F7" w14:textId="77777777" w:rsidR="00834535" w:rsidRDefault="00834535" w:rsidP="00834535">
      <w:pPr>
        <w:pStyle w:val="1"/>
      </w:pPr>
    </w:p>
    <w:p w14:paraId="5FE8C053" w14:textId="77777777" w:rsidR="00834535" w:rsidRDefault="00834535" w:rsidP="00834535">
      <w:pPr>
        <w:pStyle w:val="1"/>
      </w:pPr>
    </w:p>
    <w:p w14:paraId="7F272A0F" w14:textId="77777777" w:rsidR="00834535" w:rsidRPr="00A0276D" w:rsidRDefault="00834535" w:rsidP="00834535">
      <w:pPr>
        <w:pStyle w:val="1d"/>
        <w:jc w:val="center"/>
        <w:rPr>
          <w:b/>
          <w:bCs/>
          <w:lang w:val="ru-RU"/>
        </w:rPr>
      </w:pPr>
      <w:r>
        <w:rPr>
          <w:b/>
          <w:bCs/>
          <w:lang w:val="ru-RU"/>
        </w:rPr>
        <w:t xml:space="preserve">2024 г. </w:t>
      </w:r>
    </w:p>
    <w:p w14:paraId="1C856F99"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4616F4A8" w14:textId="77777777" w:rsidR="00834535" w:rsidRPr="0060031E"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60031E">
        <w:rPr>
          <w:rFonts w:ascii="Times New Roman" w:hAnsi="Times New Roman" w:cs="Times New Roman"/>
          <w:b/>
          <w:bCs/>
          <w:sz w:val="24"/>
          <w:szCs w:val="24"/>
        </w:rPr>
        <w:t>9</w:t>
      </w:r>
    </w:p>
    <w:p w14:paraId="1D14423D" w14:textId="690C0390"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2D3DE891"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1A0B3998" w14:textId="77777777" w:rsidR="00834535" w:rsidRDefault="00834535" w:rsidP="00834535">
      <w:pPr>
        <w:jc w:val="right"/>
        <w:rPr>
          <w:rFonts w:ascii="Times New Roman" w:hAnsi="Times New Roman" w:cs="Times New Roman"/>
          <w:b/>
          <w:bCs/>
          <w:color w:val="0070C0"/>
          <w:sz w:val="24"/>
          <w:szCs w:val="24"/>
        </w:rPr>
      </w:pPr>
    </w:p>
    <w:p w14:paraId="3BAD32C4" w14:textId="77777777" w:rsidR="00834535" w:rsidRDefault="00834535" w:rsidP="00834535">
      <w:pPr>
        <w:jc w:val="right"/>
        <w:rPr>
          <w:rFonts w:ascii="Times New Roman" w:hAnsi="Times New Roman" w:cs="Times New Roman"/>
          <w:b/>
          <w:bCs/>
          <w:color w:val="0070C0"/>
          <w:sz w:val="24"/>
          <w:szCs w:val="24"/>
        </w:rPr>
      </w:pPr>
    </w:p>
    <w:p w14:paraId="7E816C08" w14:textId="77777777" w:rsidR="00834535" w:rsidRDefault="00834535" w:rsidP="00834535">
      <w:pPr>
        <w:jc w:val="right"/>
        <w:rPr>
          <w:rFonts w:ascii="Times New Roman" w:hAnsi="Times New Roman" w:cs="Times New Roman"/>
          <w:b/>
          <w:bCs/>
          <w:color w:val="0070C0"/>
          <w:sz w:val="24"/>
          <w:szCs w:val="24"/>
        </w:rPr>
      </w:pPr>
    </w:p>
    <w:p w14:paraId="461A5F26" w14:textId="77777777" w:rsidR="00834535" w:rsidRDefault="00834535" w:rsidP="00834535">
      <w:pPr>
        <w:jc w:val="right"/>
        <w:rPr>
          <w:rFonts w:ascii="Times New Roman" w:hAnsi="Times New Roman" w:cs="Times New Roman"/>
          <w:b/>
          <w:bCs/>
          <w:color w:val="0070C0"/>
          <w:sz w:val="24"/>
          <w:szCs w:val="24"/>
        </w:rPr>
      </w:pPr>
    </w:p>
    <w:p w14:paraId="7CC11289" w14:textId="77777777" w:rsidR="00834535" w:rsidRDefault="00834535" w:rsidP="00834535">
      <w:pPr>
        <w:jc w:val="right"/>
        <w:rPr>
          <w:rFonts w:ascii="Times New Roman" w:hAnsi="Times New Roman" w:cs="Times New Roman"/>
          <w:b/>
          <w:bCs/>
          <w:color w:val="0070C0"/>
          <w:sz w:val="24"/>
          <w:szCs w:val="24"/>
        </w:rPr>
      </w:pPr>
    </w:p>
    <w:p w14:paraId="15F11AE4" w14:textId="77777777" w:rsidR="00834535" w:rsidRDefault="00834535" w:rsidP="00834535">
      <w:pPr>
        <w:jc w:val="right"/>
        <w:rPr>
          <w:rFonts w:ascii="Times New Roman" w:hAnsi="Times New Roman" w:cs="Times New Roman"/>
          <w:b/>
          <w:bCs/>
          <w:color w:val="0070C0"/>
          <w:sz w:val="24"/>
          <w:szCs w:val="24"/>
        </w:rPr>
      </w:pPr>
    </w:p>
    <w:p w14:paraId="5DA15FE3" w14:textId="77777777" w:rsidR="00834535" w:rsidRDefault="00834535" w:rsidP="00834535">
      <w:pPr>
        <w:jc w:val="right"/>
        <w:rPr>
          <w:rFonts w:ascii="Times New Roman" w:hAnsi="Times New Roman" w:cs="Times New Roman"/>
          <w:b/>
          <w:bCs/>
          <w:color w:val="0070C0"/>
          <w:sz w:val="24"/>
          <w:szCs w:val="24"/>
        </w:rPr>
      </w:pPr>
    </w:p>
    <w:p w14:paraId="12E8771C" w14:textId="77777777" w:rsidR="00834535" w:rsidRDefault="00834535" w:rsidP="00834535">
      <w:pPr>
        <w:jc w:val="right"/>
        <w:rPr>
          <w:rFonts w:ascii="Times New Roman" w:hAnsi="Times New Roman" w:cs="Times New Roman"/>
          <w:b/>
          <w:bCs/>
          <w:color w:val="0070C0"/>
          <w:sz w:val="24"/>
          <w:szCs w:val="24"/>
        </w:rPr>
      </w:pPr>
    </w:p>
    <w:p w14:paraId="7B2E395F" w14:textId="77777777" w:rsidR="00834535" w:rsidRDefault="00834535" w:rsidP="00834535">
      <w:pPr>
        <w:jc w:val="right"/>
        <w:rPr>
          <w:rFonts w:ascii="Times New Roman" w:hAnsi="Times New Roman" w:cs="Times New Roman"/>
          <w:b/>
          <w:bCs/>
          <w:color w:val="0070C0"/>
          <w:sz w:val="24"/>
          <w:szCs w:val="24"/>
        </w:rPr>
      </w:pPr>
    </w:p>
    <w:p w14:paraId="375BE74D" w14:textId="77777777" w:rsidR="00834535" w:rsidRDefault="00834535" w:rsidP="00834535">
      <w:pPr>
        <w:jc w:val="right"/>
        <w:rPr>
          <w:rFonts w:ascii="Times New Roman" w:hAnsi="Times New Roman" w:cs="Times New Roman"/>
          <w:b/>
          <w:bCs/>
          <w:color w:val="0070C0"/>
          <w:sz w:val="24"/>
          <w:szCs w:val="24"/>
        </w:rPr>
      </w:pPr>
    </w:p>
    <w:p w14:paraId="5BC53D21" w14:textId="77777777" w:rsidR="00834535" w:rsidRPr="00502F97" w:rsidRDefault="00834535" w:rsidP="00834535">
      <w:pPr>
        <w:jc w:val="right"/>
        <w:rPr>
          <w:rFonts w:ascii="Times New Roman" w:hAnsi="Times New Roman" w:cs="Times New Roman"/>
          <w:b/>
          <w:bCs/>
          <w:color w:val="0070C0"/>
          <w:sz w:val="24"/>
          <w:szCs w:val="24"/>
        </w:rPr>
      </w:pPr>
    </w:p>
    <w:p w14:paraId="38C6F1C2"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3355FFD" w14:textId="77777777" w:rsidR="00834535" w:rsidRDefault="00834535" w:rsidP="00834535">
      <w:pPr>
        <w:pStyle w:val="1"/>
      </w:pPr>
      <w:bookmarkStart w:id="70" w:name="_Toc165545114"/>
      <w:bookmarkStart w:id="71" w:name="_Toc173158449"/>
      <w:bookmarkStart w:id="72" w:name="_Toc173335677"/>
      <w:r w:rsidRPr="006E7FF4">
        <w:t>«</w:t>
      </w:r>
      <w:r>
        <w:t>СГ.03 БЕЗОПАСНОСТЬ ЖИЗНЕДЕЯТЕЛЬНОСТИ</w:t>
      </w:r>
      <w:r w:rsidRPr="006E7FF4">
        <w:t>»</w:t>
      </w:r>
      <w:bookmarkEnd w:id="70"/>
      <w:bookmarkEnd w:id="71"/>
      <w:bookmarkEnd w:id="72"/>
    </w:p>
    <w:p w14:paraId="71B055CF" w14:textId="777E2B87"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73" w:name="_Toc172906922"/>
      <w:bookmarkStart w:id="74" w:name="_Toc172906950"/>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73"/>
      <w:bookmarkEnd w:id="74"/>
    </w:p>
    <w:p w14:paraId="14D8CB6E" w14:textId="77777777" w:rsidR="00834535" w:rsidRPr="00EE32B4" w:rsidRDefault="00FF08CD"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8" w:history="1">
        <w:bookmarkStart w:id="75" w:name="_Toc172906923"/>
        <w:bookmarkStart w:id="76" w:name="_Toc172906951"/>
        <w:r w:rsidR="00834535" w:rsidRPr="00EE32B4">
          <w:rPr>
            <w:rFonts w:ascii="Times New Roman" w:eastAsia="Times New Roman" w:hAnsi="Times New Roman" w:cs="Times New Roman"/>
            <w:b/>
            <w:color w:val="0563C1"/>
            <w:sz w:val="24"/>
            <w:szCs w:val="20"/>
            <w:u w:val="single"/>
            <w:lang w:eastAsia="ru-RU"/>
          </w:rPr>
          <w:t>https://spolab.firpo.ru/npdv2/category-doc/get/4877</w:t>
        </w:r>
        <w:bookmarkEnd w:id="75"/>
        <w:bookmarkEnd w:id="76"/>
      </w:hyperlink>
      <w:r w:rsidR="00834535" w:rsidRPr="00EE32B4">
        <w:rPr>
          <w:rFonts w:ascii="Times New Roman" w:eastAsia="Times New Roman" w:hAnsi="Times New Roman" w:cs="Times New Roman"/>
          <w:b/>
          <w:color w:val="000000"/>
          <w:sz w:val="24"/>
          <w:szCs w:val="20"/>
          <w:lang w:eastAsia="ru-RU"/>
        </w:rPr>
        <w:t xml:space="preserve"> </w:t>
      </w:r>
    </w:p>
    <w:p w14:paraId="5C00FDB8" w14:textId="77777777" w:rsidR="00834535" w:rsidRDefault="00834535" w:rsidP="00834535">
      <w:pPr>
        <w:pStyle w:val="1"/>
      </w:pPr>
    </w:p>
    <w:p w14:paraId="2D1275FA" w14:textId="77777777" w:rsidR="00834535" w:rsidRDefault="00834535" w:rsidP="00834535">
      <w:pPr>
        <w:pStyle w:val="1"/>
      </w:pPr>
    </w:p>
    <w:p w14:paraId="3844D482" w14:textId="77777777" w:rsidR="00834535" w:rsidRDefault="00834535" w:rsidP="00834535">
      <w:pPr>
        <w:pStyle w:val="1"/>
      </w:pPr>
    </w:p>
    <w:p w14:paraId="43994D27" w14:textId="77777777" w:rsidR="00834535" w:rsidRDefault="00834535" w:rsidP="00834535">
      <w:pPr>
        <w:pStyle w:val="1"/>
      </w:pPr>
    </w:p>
    <w:p w14:paraId="6B31A768" w14:textId="77777777" w:rsidR="00834535" w:rsidRDefault="00834535" w:rsidP="00834535">
      <w:pPr>
        <w:pStyle w:val="1"/>
      </w:pPr>
    </w:p>
    <w:p w14:paraId="6AF0439B" w14:textId="77777777" w:rsidR="00834535" w:rsidRDefault="00834535" w:rsidP="00834535">
      <w:pPr>
        <w:pStyle w:val="1"/>
      </w:pPr>
    </w:p>
    <w:p w14:paraId="1E5E70D8" w14:textId="77777777" w:rsidR="00834535" w:rsidRDefault="00834535" w:rsidP="00834535">
      <w:pPr>
        <w:pStyle w:val="1"/>
      </w:pPr>
    </w:p>
    <w:p w14:paraId="281BD8B9" w14:textId="77777777" w:rsidR="00834535" w:rsidRDefault="00834535" w:rsidP="00834535">
      <w:pPr>
        <w:pStyle w:val="1"/>
      </w:pPr>
    </w:p>
    <w:p w14:paraId="4F560B45" w14:textId="77777777" w:rsidR="00834535" w:rsidRDefault="00834535" w:rsidP="00834535">
      <w:pPr>
        <w:pStyle w:val="1"/>
      </w:pPr>
    </w:p>
    <w:p w14:paraId="32FB3CA5" w14:textId="77777777" w:rsidR="00834535" w:rsidRDefault="00834535" w:rsidP="00834535">
      <w:pPr>
        <w:pStyle w:val="1"/>
      </w:pPr>
    </w:p>
    <w:p w14:paraId="6B5252F7" w14:textId="77777777" w:rsidR="00834535" w:rsidRDefault="00834535" w:rsidP="00834535">
      <w:pPr>
        <w:pStyle w:val="1"/>
      </w:pPr>
    </w:p>
    <w:p w14:paraId="5045C371" w14:textId="77777777" w:rsidR="00834535" w:rsidRDefault="00834535" w:rsidP="00834535">
      <w:pPr>
        <w:pStyle w:val="1"/>
        <w:jc w:val="left"/>
      </w:pPr>
    </w:p>
    <w:p w14:paraId="1F67ADAE" w14:textId="77777777" w:rsidR="00834535" w:rsidRPr="00A0276D" w:rsidRDefault="00834535" w:rsidP="00834535">
      <w:pPr>
        <w:pStyle w:val="1d"/>
        <w:jc w:val="center"/>
        <w:rPr>
          <w:b/>
          <w:bCs/>
          <w:lang w:val="ru-RU"/>
        </w:rPr>
      </w:pPr>
      <w:r>
        <w:rPr>
          <w:b/>
          <w:bCs/>
          <w:lang w:val="ru-RU"/>
        </w:rPr>
        <w:t xml:space="preserve">2024 г. </w:t>
      </w:r>
    </w:p>
    <w:p w14:paraId="677EA7B4"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00F486C7" w14:textId="77777777" w:rsidR="00834535" w:rsidRPr="00C6116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C61165">
        <w:rPr>
          <w:rFonts w:ascii="Times New Roman" w:hAnsi="Times New Roman" w:cs="Times New Roman"/>
          <w:b/>
          <w:bCs/>
          <w:sz w:val="24"/>
          <w:szCs w:val="24"/>
        </w:rPr>
        <w:t>10</w:t>
      </w:r>
    </w:p>
    <w:p w14:paraId="3B0FC450" w14:textId="2DBE0A8F"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66EB0F65"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42E8D55" w14:textId="77777777" w:rsidR="00834535" w:rsidRDefault="00834535" w:rsidP="00834535">
      <w:pPr>
        <w:jc w:val="right"/>
        <w:rPr>
          <w:rFonts w:ascii="Times New Roman" w:hAnsi="Times New Roman" w:cs="Times New Roman"/>
          <w:b/>
          <w:bCs/>
          <w:color w:val="0070C0"/>
          <w:sz w:val="24"/>
          <w:szCs w:val="24"/>
        </w:rPr>
      </w:pPr>
    </w:p>
    <w:p w14:paraId="28F0CE25" w14:textId="77777777" w:rsidR="00834535" w:rsidRDefault="00834535" w:rsidP="00834535">
      <w:pPr>
        <w:jc w:val="right"/>
        <w:rPr>
          <w:rFonts w:ascii="Times New Roman" w:hAnsi="Times New Roman" w:cs="Times New Roman"/>
          <w:b/>
          <w:bCs/>
          <w:color w:val="0070C0"/>
          <w:sz w:val="24"/>
          <w:szCs w:val="24"/>
        </w:rPr>
      </w:pPr>
    </w:p>
    <w:p w14:paraId="39213A3B" w14:textId="77777777" w:rsidR="00834535" w:rsidRDefault="00834535" w:rsidP="00834535">
      <w:pPr>
        <w:jc w:val="right"/>
        <w:rPr>
          <w:rFonts w:ascii="Times New Roman" w:hAnsi="Times New Roman" w:cs="Times New Roman"/>
          <w:b/>
          <w:bCs/>
          <w:color w:val="0070C0"/>
          <w:sz w:val="24"/>
          <w:szCs w:val="24"/>
        </w:rPr>
      </w:pPr>
    </w:p>
    <w:p w14:paraId="4AC3CCA3" w14:textId="77777777" w:rsidR="00834535" w:rsidRDefault="00834535" w:rsidP="00834535">
      <w:pPr>
        <w:jc w:val="right"/>
        <w:rPr>
          <w:rFonts w:ascii="Times New Roman" w:hAnsi="Times New Roman" w:cs="Times New Roman"/>
          <w:b/>
          <w:bCs/>
          <w:color w:val="0070C0"/>
          <w:sz w:val="24"/>
          <w:szCs w:val="24"/>
        </w:rPr>
      </w:pPr>
    </w:p>
    <w:p w14:paraId="548E75EF" w14:textId="77777777" w:rsidR="00834535" w:rsidRDefault="00834535" w:rsidP="00834535">
      <w:pPr>
        <w:jc w:val="right"/>
        <w:rPr>
          <w:rFonts w:ascii="Times New Roman" w:hAnsi="Times New Roman" w:cs="Times New Roman"/>
          <w:b/>
          <w:bCs/>
          <w:color w:val="0070C0"/>
          <w:sz w:val="24"/>
          <w:szCs w:val="24"/>
        </w:rPr>
      </w:pPr>
    </w:p>
    <w:p w14:paraId="784F412A" w14:textId="77777777" w:rsidR="00834535" w:rsidRDefault="00834535" w:rsidP="00834535">
      <w:pPr>
        <w:jc w:val="right"/>
        <w:rPr>
          <w:rFonts w:ascii="Times New Roman" w:hAnsi="Times New Roman" w:cs="Times New Roman"/>
          <w:b/>
          <w:bCs/>
          <w:color w:val="0070C0"/>
          <w:sz w:val="24"/>
          <w:szCs w:val="24"/>
        </w:rPr>
      </w:pPr>
    </w:p>
    <w:p w14:paraId="1383E551" w14:textId="77777777" w:rsidR="00834535" w:rsidRDefault="00834535" w:rsidP="00834535">
      <w:pPr>
        <w:jc w:val="right"/>
        <w:rPr>
          <w:rFonts w:ascii="Times New Roman" w:hAnsi="Times New Roman" w:cs="Times New Roman"/>
          <w:b/>
          <w:bCs/>
          <w:color w:val="0070C0"/>
          <w:sz w:val="24"/>
          <w:szCs w:val="24"/>
        </w:rPr>
      </w:pPr>
    </w:p>
    <w:p w14:paraId="46010E0C" w14:textId="77777777" w:rsidR="00834535" w:rsidRDefault="00834535" w:rsidP="00834535">
      <w:pPr>
        <w:jc w:val="right"/>
        <w:rPr>
          <w:rFonts w:ascii="Times New Roman" w:hAnsi="Times New Roman" w:cs="Times New Roman"/>
          <w:b/>
          <w:bCs/>
          <w:color w:val="0070C0"/>
          <w:sz w:val="24"/>
          <w:szCs w:val="24"/>
        </w:rPr>
      </w:pPr>
    </w:p>
    <w:p w14:paraId="3184AFFC" w14:textId="77777777" w:rsidR="00834535" w:rsidRPr="00502F97" w:rsidRDefault="00834535" w:rsidP="00834535">
      <w:pPr>
        <w:jc w:val="right"/>
        <w:rPr>
          <w:rFonts w:ascii="Times New Roman" w:hAnsi="Times New Roman" w:cs="Times New Roman"/>
          <w:b/>
          <w:bCs/>
          <w:color w:val="0070C0"/>
          <w:sz w:val="24"/>
          <w:szCs w:val="24"/>
        </w:rPr>
      </w:pPr>
    </w:p>
    <w:p w14:paraId="4A603747"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8358BBD" w14:textId="77777777" w:rsidR="00834535" w:rsidRDefault="00834535" w:rsidP="00834535">
      <w:pPr>
        <w:pStyle w:val="1"/>
      </w:pPr>
      <w:bookmarkStart w:id="77" w:name="_Toc165545115"/>
      <w:bookmarkStart w:id="78" w:name="_Toc173158450"/>
      <w:bookmarkStart w:id="79" w:name="_Toc173335678"/>
      <w:r w:rsidRPr="006E7FF4">
        <w:t>«</w:t>
      </w:r>
      <w:r>
        <w:t>СГ.04 ФИЗИЧЕСКАЯ КУЛЬТУРА</w:t>
      </w:r>
      <w:r w:rsidRPr="006E7FF4">
        <w:t>»</w:t>
      </w:r>
      <w:bookmarkEnd w:id="77"/>
      <w:bookmarkEnd w:id="78"/>
      <w:bookmarkEnd w:id="79"/>
    </w:p>
    <w:p w14:paraId="693EAF8B" w14:textId="4F54DC80"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80" w:name="_Toc172906925"/>
      <w:bookmarkStart w:id="81" w:name="_Toc172906953"/>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80"/>
      <w:bookmarkEnd w:id="81"/>
    </w:p>
    <w:p w14:paraId="24E15831" w14:textId="77777777" w:rsidR="00834535" w:rsidRPr="00EE32B4" w:rsidRDefault="00FF08CD"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9" w:history="1">
        <w:bookmarkStart w:id="82" w:name="_Toc172906926"/>
        <w:bookmarkStart w:id="83" w:name="_Toc172906954"/>
        <w:r w:rsidR="00834535" w:rsidRPr="00EE32B4">
          <w:rPr>
            <w:rFonts w:ascii="Times New Roman" w:eastAsia="Times New Roman" w:hAnsi="Times New Roman" w:cs="Times New Roman"/>
            <w:b/>
            <w:color w:val="0563C1"/>
            <w:sz w:val="24"/>
            <w:szCs w:val="20"/>
            <w:u w:val="single"/>
            <w:lang w:eastAsia="ru-RU"/>
          </w:rPr>
          <w:t>https://spolab.firpo.ru/npdv2/category-doc/get/5138</w:t>
        </w:r>
        <w:bookmarkEnd w:id="82"/>
        <w:bookmarkEnd w:id="83"/>
      </w:hyperlink>
      <w:r w:rsidR="00834535" w:rsidRPr="00EE32B4">
        <w:rPr>
          <w:rFonts w:ascii="Times New Roman" w:eastAsia="Times New Roman" w:hAnsi="Times New Roman" w:cs="Times New Roman"/>
          <w:b/>
          <w:color w:val="000000"/>
          <w:sz w:val="24"/>
          <w:szCs w:val="20"/>
          <w:lang w:eastAsia="ru-RU"/>
        </w:rPr>
        <w:t xml:space="preserve"> </w:t>
      </w:r>
    </w:p>
    <w:p w14:paraId="74010A77" w14:textId="77777777" w:rsidR="00834535" w:rsidRDefault="00834535" w:rsidP="00834535">
      <w:pPr>
        <w:pStyle w:val="1"/>
      </w:pPr>
    </w:p>
    <w:p w14:paraId="66FB800C" w14:textId="77777777" w:rsidR="00834535" w:rsidRDefault="00834535" w:rsidP="00834535">
      <w:pPr>
        <w:pStyle w:val="1"/>
      </w:pPr>
    </w:p>
    <w:p w14:paraId="596C4046" w14:textId="77777777" w:rsidR="00834535" w:rsidRDefault="00834535" w:rsidP="00834535">
      <w:pPr>
        <w:pStyle w:val="1"/>
      </w:pPr>
    </w:p>
    <w:p w14:paraId="28EA9732" w14:textId="77777777" w:rsidR="00834535" w:rsidRDefault="00834535" w:rsidP="00834535">
      <w:pPr>
        <w:pStyle w:val="1"/>
      </w:pPr>
    </w:p>
    <w:p w14:paraId="4AB723DE" w14:textId="77777777" w:rsidR="00834535" w:rsidRDefault="00834535" w:rsidP="00834535">
      <w:pPr>
        <w:pStyle w:val="1"/>
      </w:pPr>
    </w:p>
    <w:p w14:paraId="6EE7D928" w14:textId="77777777" w:rsidR="00834535" w:rsidRDefault="00834535" w:rsidP="00834535">
      <w:pPr>
        <w:pStyle w:val="1"/>
      </w:pPr>
    </w:p>
    <w:p w14:paraId="4F82C7BF" w14:textId="77777777" w:rsidR="00834535" w:rsidRDefault="00834535" w:rsidP="00834535">
      <w:pPr>
        <w:pStyle w:val="1"/>
      </w:pPr>
    </w:p>
    <w:p w14:paraId="6735B9BC" w14:textId="77777777" w:rsidR="00834535" w:rsidRDefault="00834535" w:rsidP="00834535">
      <w:pPr>
        <w:pStyle w:val="1"/>
      </w:pPr>
    </w:p>
    <w:p w14:paraId="132348DA" w14:textId="77777777" w:rsidR="00834535" w:rsidRDefault="00834535" w:rsidP="00834535">
      <w:pPr>
        <w:pStyle w:val="1"/>
      </w:pPr>
    </w:p>
    <w:p w14:paraId="4BAE87B8" w14:textId="77777777" w:rsidR="00834535" w:rsidRDefault="00834535" w:rsidP="00834535">
      <w:pPr>
        <w:pStyle w:val="1"/>
      </w:pPr>
    </w:p>
    <w:p w14:paraId="0199845A" w14:textId="77777777" w:rsidR="00834535" w:rsidRDefault="00834535" w:rsidP="00834535">
      <w:pPr>
        <w:pStyle w:val="1"/>
      </w:pPr>
    </w:p>
    <w:p w14:paraId="79771063" w14:textId="77777777" w:rsidR="00834535" w:rsidRDefault="00834535" w:rsidP="00834535">
      <w:pPr>
        <w:pStyle w:val="1"/>
      </w:pPr>
    </w:p>
    <w:p w14:paraId="67BC9FCC" w14:textId="77777777" w:rsidR="00834535" w:rsidRDefault="00834535" w:rsidP="00834535">
      <w:pPr>
        <w:pStyle w:val="1"/>
      </w:pPr>
    </w:p>
    <w:p w14:paraId="4A4B47D3" w14:textId="77777777" w:rsidR="00834535" w:rsidRDefault="00834535" w:rsidP="00834535">
      <w:pPr>
        <w:pStyle w:val="1"/>
      </w:pPr>
    </w:p>
    <w:p w14:paraId="450F4703" w14:textId="77777777" w:rsidR="00834535" w:rsidRPr="00A0276D" w:rsidRDefault="00834535" w:rsidP="00834535">
      <w:pPr>
        <w:pStyle w:val="1d"/>
        <w:jc w:val="center"/>
        <w:rPr>
          <w:b/>
          <w:bCs/>
          <w:lang w:val="ru-RU"/>
        </w:rPr>
      </w:pPr>
      <w:r>
        <w:rPr>
          <w:b/>
          <w:bCs/>
          <w:lang w:val="ru-RU"/>
        </w:rPr>
        <w:t xml:space="preserve">2024 г. </w:t>
      </w:r>
    </w:p>
    <w:p w14:paraId="639401AA" w14:textId="62BA89D4" w:rsidR="00834535" w:rsidRPr="00834535" w:rsidRDefault="00834535" w:rsidP="00834535">
      <w:pPr>
        <w:jc w:val="right"/>
        <w:rPr>
          <w:rFonts w:ascii="Times New Roman Полужирный" w:eastAsia="Segoe UI" w:hAnsi="Times New Roman Полужирный" w:cs="Times New Roman"/>
          <w:b/>
          <w:bCs/>
          <w:caps/>
          <w:kern w:val="32"/>
          <w:sz w:val="24"/>
          <w:szCs w:val="24"/>
          <w:lang w:val="x-none" w:eastAsia="x-none"/>
        </w:rPr>
      </w:pPr>
      <w:r>
        <w:br w:type="page"/>
      </w:r>
      <w:r>
        <w:rPr>
          <w:rFonts w:ascii="Times New Roman" w:hAnsi="Times New Roman" w:cs="Times New Roman"/>
          <w:b/>
          <w:bCs/>
          <w:sz w:val="24"/>
          <w:szCs w:val="24"/>
        </w:rPr>
        <w:lastRenderedPageBreak/>
        <w:t>Приложение 2.</w:t>
      </w:r>
      <w:r w:rsidRPr="0060031E">
        <w:rPr>
          <w:rFonts w:ascii="Times New Roman" w:hAnsi="Times New Roman" w:cs="Times New Roman"/>
          <w:b/>
          <w:bCs/>
          <w:sz w:val="24"/>
          <w:szCs w:val="24"/>
        </w:rPr>
        <w:t>1</w:t>
      </w:r>
      <w:r w:rsidRPr="00C61165">
        <w:rPr>
          <w:rFonts w:ascii="Times New Roman" w:hAnsi="Times New Roman" w:cs="Times New Roman"/>
          <w:b/>
          <w:bCs/>
          <w:sz w:val="24"/>
          <w:szCs w:val="24"/>
        </w:rPr>
        <w:t>1</w:t>
      </w:r>
    </w:p>
    <w:p w14:paraId="294678B0" w14:textId="35DE5450"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0F90B648"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A784142" w14:textId="77777777" w:rsidR="00834535" w:rsidRDefault="00834535" w:rsidP="00834535">
      <w:pPr>
        <w:jc w:val="right"/>
        <w:rPr>
          <w:rFonts w:ascii="Times New Roman" w:hAnsi="Times New Roman" w:cs="Times New Roman"/>
          <w:b/>
          <w:bCs/>
          <w:color w:val="0070C0"/>
          <w:sz w:val="24"/>
          <w:szCs w:val="24"/>
        </w:rPr>
      </w:pPr>
    </w:p>
    <w:p w14:paraId="626C46CF" w14:textId="77777777" w:rsidR="00834535" w:rsidRDefault="00834535" w:rsidP="00834535">
      <w:pPr>
        <w:jc w:val="right"/>
        <w:rPr>
          <w:rFonts w:ascii="Times New Roman" w:hAnsi="Times New Roman" w:cs="Times New Roman"/>
          <w:b/>
          <w:bCs/>
          <w:color w:val="0070C0"/>
          <w:sz w:val="24"/>
          <w:szCs w:val="24"/>
        </w:rPr>
      </w:pPr>
    </w:p>
    <w:p w14:paraId="6EE55820" w14:textId="77777777" w:rsidR="00834535" w:rsidRDefault="00834535" w:rsidP="00834535">
      <w:pPr>
        <w:jc w:val="right"/>
        <w:rPr>
          <w:rFonts w:ascii="Times New Roman" w:hAnsi="Times New Roman" w:cs="Times New Roman"/>
          <w:b/>
          <w:bCs/>
          <w:color w:val="0070C0"/>
          <w:sz w:val="24"/>
          <w:szCs w:val="24"/>
        </w:rPr>
      </w:pPr>
    </w:p>
    <w:p w14:paraId="6F72B729" w14:textId="77777777" w:rsidR="00834535" w:rsidRDefault="00834535" w:rsidP="00834535">
      <w:pPr>
        <w:jc w:val="right"/>
        <w:rPr>
          <w:rFonts w:ascii="Times New Roman" w:hAnsi="Times New Roman" w:cs="Times New Roman"/>
          <w:b/>
          <w:bCs/>
          <w:color w:val="0070C0"/>
          <w:sz w:val="24"/>
          <w:szCs w:val="24"/>
        </w:rPr>
      </w:pPr>
    </w:p>
    <w:p w14:paraId="1EE9A3B2" w14:textId="77777777" w:rsidR="00834535" w:rsidRDefault="00834535" w:rsidP="00834535">
      <w:pPr>
        <w:jc w:val="right"/>
        <w:rPr>
          <w:rFonts w:ascii="Times New Roman" w:hAnsi="Times New Roman" w:cs="Times New Roman"/>
          <w:b/>
          <w:bCs/>
          <w:color w:val="0070C0"/>
          <w:sz w:val="24"/>
          <w:szCs w:val="24"/>
        </w:rPr>
      </w:pPr>
    </w:p>
    <w:p w14:paraId="0439AAA0" w14:textId="77777777" w:rsidR="00834535" w:rsidRDefault="00834535" w:rsidP="00834535">
      <w:pPr>
        <w:jc w:val="right"/>
        <w:rPr>
          <w:rFonts w:ascii="Times New Roman" w:hAnsi="Times New Roman" w:cs="Times New Roman"/>
          <w:b/>
          <w:bCs/>
          <w:color w:val="0070C0"/>
          <w:sz w:val="24"/>
          <w:szCs w:val="24"/>
        </w:rPr>
      </w:pPr>
    </w:p>
    <w:p w14:paraId="33537020" w14:textId="77777777" w:rsidR="00834535" w:rsidRDefault="00834535" w:rsidP="00834535">
      <w:pPr>
        <w:jc w:val="right"/>
        <w:rPr>
          <w:rFonts w:ascii="Times New Roman" w:hAnsi="Times New Roman" w:cs="Times New Roman"/>
          <w:b/>
          <w:bCs/>
          <w:color w:val="0070C0"/>
          <w:sz w:val="24"/>
          <w:szCs w:val="24"/>
        </w:rPr>
      </w:pPr>
    </w:p>
    <w:p w14:paraId="230157B7" w14:textId="77777777" w:rsidR="00834535" w:rsidRDefault="00834535" w:rsidP="00834535">
      <w:pPr>
        <w:jc w:val="right"/>
        <w:rPr>
          <w:rFonts w:ascii="Times New Roman" w:hAnsi="Times New Roman" w:cs="Times New Roman"/>
          <w:b/>
          <w:bCs/>
          <w:color w:val="0070C0"/>
          <w:sz w:val="24"/>
          <w:szCs w:val="24"/>
        </w:rPr>
      </w:pPr>
    </w:p>
    <w:p w14:paraId="058EC407" w14:textId="77777777" w:rsidR="00834535" w:rsidRDefault="00834535" w:rsidP="00834535">
      <w:pPr>
        <w:jc w:val="right"/>
        <w:rPr>
          <w:rFonts w:ascii="Times New Roman" w:hAnsi="Times New Roman" w:cs="Times New Roman"/>
          <w:b/>
          <w:bCs/>
          <w:color w:val="0070C0"/>
          <w:sz w:val="24"/>
          <w:szCs w:val="24"/>
        </w:rPr>
      </w:pPr>
    </w:p>
    <w:p w14:paraId="5102EB07" w14:textId="77777777" w:rsidR="00834535" w:rsidRPr="00502F97" w:rsidRDefault="00834535" w:rsidP="00834535">
      <w:pPr>
        <w:jc w:val="right"/>
        <w:rPr>
          <w:rFonts w:ascii="Times New Roman" w:hAnsi="Times New Roman" w:cs="Times New Roman"/>
          <w:b/>
          <w:bCs/>
          <w:color w:val="0070C0"/>
          <w:sz w:val="24"/>
          <w:szCs w:val="24"/>
        </w:rPr>
      </w:pPr>
    </w:p>
    <w:p w14:paraId="77FF4501"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70732EC" w14:textId="77777777" w:rsidR="00834535" w:rsidRDefault="00834535" w:rsidP="00834535">
      <w:pPr>
        <w:pStyle w:val="1"/>
      </w:pPr>
      <w:bookmarkStart w:id="84" w:name="_Toc165545116"/>
      <w:bookmarkStart w:id="85" w:name="_Toc173158451"/>
      <w:bookmarkStart w:id="86" w:name="_Toc173335679"/>
      <w:r w:rsidRPr="006E7FF4">
        <w:t>«</w:t>
      </w:r>
      <w:r>
        <w:t>СГ.05 ОСНОВЫ ФИНАНСОВОЙ ГРАМОТНОСТИ</w:t>
      </w:r>
      <w:r w:rsidRPr="006E7FF4">
        <w:t>»</w:t>
      </w:r>
      <w:bookmarkEnd w:id="84"/>
      <w:bookmarkEnd w:id="85"/>
      <w:bookmarkEnd w:id="86"/>
    </w:p>
    <w:p w14:paraId="0A394F72" w14:textId="224B8272"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87" w:name="_Toc172906931"/>
      <w:bookmarkStart w:id="88" w:name="_Toc172906959"/>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87"/>
      <w:bookmarkEnd w:id="88"/>
    </w:p>
    <w:p w14:paraId="53A9755F" w14:textId="77777777" w:rsidR="00834535" w:rsidRPr="00EE32B4" w:rsidRDefault="00FF08CD"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30" w:history="1">
        <w:bookmarkStart w:id="89" w:name="_Toc172906932"/>
        <w:bookmarkStart w:id="90" w:name="_Toc172906960"/>
        <w:r w:rsidR="00834535" w:rsidRPr="00EE32B4">
          <w:rPr>
            <w:rFonts w:ascii="Times New Roman" w:eastAsia="Times New Roman" w:hAnsi="Times New Roman" w:cs="Times New Roman"/>
            <w:b/>
            <w:color w:val="0563C1"/>
            <w:sz w:val="24"/>
            <w:szCs w:val="20"/>
            <w:u w:val="single"/>
            <w:lang w:eastAsia="ru-RU"/>
          </w:rPr>
          <w:t>https://spolab.firpo.ru/npdv2/category-doc/get/4769</w:t>
        </w:r>
        <w:bookmarkEnd w:id="89"/>
        <w:bookmarkEnd w:id="90"/>
      </w:hyperlink>
      <w:r w:rsidR="00834535" w:rsidRPr="00EE32B4">
        <w:rPr>
          <w:rFonts w:ascii="Times New Roman" w:eastAsia="Times New Roman" w:hAnsi="Times New Roman" w:cs="Times New Roman"/>
          <w:b/>
          <w:color w:val="000000"/>
          <w:sz w:val="24"/>
          <w:szCs w:val="20"/>
          <w:lang w:eastAsia="ru-RU"/>
        </w:rPr>
        <w:t xml:space="preserve"> </w:t>
      </w:r>
    </w:p>
    <w:p w14:paraId="270896C1" w14:textId="77777777" w:rsidR="00834535" w:rsidRDefault="00834535" w:rsidP="00834535">
      <w:pPr>
        <w:pStyle w:val="1"/>
      </w:pPr>
    </w:p>
    <w:p w14:paraId="0F8C2A68" w14:textId="77777777" w:rsidR="00834535" w:rsidRDefault="00834535" w:rsidP="00834535">
      <w:pPr>
        <w:pStyle w:val="1"/>
      </w:pPr>
    </w:p>
    <w:p w14:paraId="0F43856A" w14:textId="77777777" w:rsidR="00834535" w:rsidRDefault="00834535" w:rsidP="00834535">
      <w:pPr>
        <w:pStyle w:val="1"/>
      </w:pPr>
    </w:p>
    <w:p w14:paraId="2C61FEBD" w14:textId="77777777" w:rsidR="00834535" w:rsidRDefault="00834535" w:rsidP="00834535">
      <w:pPr>
        <w:pStyle w:val="1"/>
      </w:pPr>
    </w:p>
    <w:p w14:paraId="46765A39" w14:textId="77777777" w:rsidR="00834535" w:rsidRDefault="00834535" w:rsidP="00834535">
      <w:pPr>
        <w:pStyle w:val="1"/>
      </w:pPr>
    </w:p>
    <w:p w14:paraId="45701413" w14:textId="77777777" w:rsidR="00834535" w:rsidRDefault="00834535" w:rsidP="00834535">
      <w:pPr>
        <w:pStyle w:val="1"/>
      </w:pPr>
    </w:p>
    <w:p w14:paraId="77BEEECC" w14:textId="77777777" w:rsidR="00834535" w:rsidRDefault="00834535" w:rsidP="00834535">
      <w:pPr>
        <w:pStyle w:val="1"/>
      </w:pPr>
    </w:p>
    <w:p w14:paraId="72DBF667" w14:textId="77777777" w:rsidR="00834535" w:rsidRDefault="00834535" w:rsidP="00834535">
      <w:pPr>
        <w:pStyle w:val="1"/>
      </w:pPr>
    </w:p>
    <w:p w14:paraId="7B88B5A4" w14:textId="77777777" w:rsidR="00834535" w:rsidRDefault="00834535" w:rsidP="00834535">
      <w:pPr>
        <w:pStyle w:val="1"/>
      </w:pPr>
    </w:p>
    <w:p w14:paraId="46AD47E5" w14:textId="77777777" w:rsidR="00834535" w:rsidRDefault="00834535" w:rsidP="00834535">
      <w:pPr>
        <w:pStyle w:val="1"/>
      </w:pPr>
    </w:p>
    <w:p w14:paraId="00ABE4A7" w14:textId="77777777" w:rsidR="00834535" w:rsidRDefault="00834535" w:rsidP="00834535">
      <w:pPr>
        <w:pStyle w:val="1"/>
      </w:pPr>
    </w:p>
    <w:p w14:paraId="5D6F8095" w14:textId="77777777" w:rsidR="00834535" w:rsidRDefault="00834535" w:rsidP="00834535">
      <w:pPr>
        <w:pStyle w:val="1"/>
      </w:pPr>
    </w:p>
    <w:p w14:paraId="19A4AA86" w14:textId="77777777" w:rsidR="00834535" w:rsidRDefault="00834535" w:rsidP="00834535">
      <w:pPr>
        <w:pStyle w:val="1"/>
      </w:pPr>
    </w:p>
    <w:p w14:paraId="61AA01D5" w14:textId="3DADA06E" w:rsidR="00834535" w:rsidRPr="00EE32B4" w:rsidRDefault="00834535" w:rsidP="00834535">
      <w:pPr>
        <w:pStyle w:val="1d"/>
        <w:jc w:val="center"/>
        <w:rPr>
          <w:b/>
          <w:bCs/>
          <w:lang w:val="ru-RU"/>
        </w:rPr>
      </w:pPr>
      <w:r>
        <w:rPr>
          <w:b/>
          <w:bCs/>
          <w:lang w:val="ru-RU"/>
        </w:rPr>
        <w:t>2024 г.</w:t>
      </w:r>
    </w:p>
    <w:p w14:paraId="79A2F399" w14:textId="77777777"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p>
    <w:sectPr w:rsidR="00834535" w:rsidSect="001604E7">
      <w:headerReference w:type="even" r:id="rId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12C7D" w14:textId="77777777" w:rsidR="00FF08CD" w:rsidRDefault="00FF08CD" w:rsidP="00A858FE">
      <w:r>
        <w:separator/>
      </w:r>
    </w:p>
  </w:endnote>
  <w:endnote w:type="continuationSeparator" w:id="0">
    <w:p w14:paraId="0F1BBDDF" w14:textId="77777777" w:rsidR="00FF08CD" w:rsidRDefault="00FF08C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44FE" w14:textId="77777777" w:rsidR="00FF08CD" w:rsidRDefault="00FF08CD" w:rsidP="00A858FE">
      <w:r>
        <w:separator/>
      </w:r>
    </w:p>
  </w:footnote>
  <w:footnote w:type="continuationSeparator" w:id="0">
    <w:p w14:paraId="61B99BB3" w14:textId="77777777" w:rsidR="00FF08CD" w:rsidRDefault="00FF08CD"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139713"/>
      <w:docPartObj>
        <w:docPartGallery w:val="Page Numbers (Top of Page)"/>
        <w:docPartUnique/>
      </w:docPartObj>
    </w:sdtPr>
    <w:sdtEndPr/>
    <w:sdtContent>
      <w:p w14:paraId="7F94529D" w14:textId="77777777" w:rsidR="00240C87" w:rsidRDefault="00240C87">
        <w:pPr>
          <w:pStyle w:val="ac"/>
          <w:jc w:val="center"/>
        </w:pPr>
        <w:r>
          <w:fldChar w:fldCharType="begin"/>
        </w:r>
        <w:r>
          <w:instrText>PAGE   \* MERGEFORMAT</w:instrText>
        </w:r>
        <w:r>
          <w:fldChar w:fldCharType="separate"/>
        </w:r>
        <w:r>
          <w:rPr>
            <w:noProof/>
          </w:rPr>
          <w:t>14</w:t>
        </w:r>
        <w:r>
          <w:fldChar w:fldCharType="end"/>
        </w:r>
      </w:p>
    </w:sdtContent>
  </w:sdt>
  <w:p w14:paraId="783243BF" w14:textId="77777777" w:rsidR="00240C87" w:rsidRDefault="00240C87">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BF89" w14:textId="77777777" w:rsidR="00240C87" w:rsidRDefault="00240C87">
    <w:pPr>
      <w:pStyle w:val="ac"/>
      <w:jc w:val="center"/>
    </w:pPr>
    <w:r>
      <w:fldChar w:fldCharType="begin"/>
    </w:r>
    <w:r>
      <w:instrText xml:space="preserve"> PAGE   \* MERGEFORMAT </w:instrText>
    </w:r>
    <w:r>
      <w:fldChar w:fldCharType="separate"/>
    </w:r>
    <w:r>
      <w:rPr>
        <w:noProof/>
      </w:rPr>
      <w:t>48</w:t>
    </w:r>
    <w:r>
      <w:rPr>
        <w:noProof/>
      </w:rPr>
      <w:fldChar w:fldCharType="end"/>
    </w:r>
  </w:p>
  <w:p w14:paraId="3A6FB207" w14:textId="77777777" w:rsidR="00240C87" w:rsidRDefault="00240C87">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308216"/>
      <w:docPartObj>
        <w:docPartGallery w:val="Page Numbers (Top of Page)"/>
        <w:docPartUnique/>
      </w:docPartObj>
    </w:sdtPr>
    <w:sdtEndPr/>
    <w:sdtContent>
      <w:p w14:paraId="23EA827A" w14:textId="77777777" w:rsidR="00240C87" w:rsidRDefault="00240C87">
        <w:pPr>
          <w:pStyle w:val="ac"/>
          <w:jc w:val="center"/>
        </w:pPr>
        <w:r>
          <w:fldChar w:fldCharType="begin"/>
        </w:r>
        <w:r>
          <w:instrText>PAGE   \* MERGEFORMAT</w:instrText>
        </w:r>
        <w:r>
          <w:fldChar w:fldCharType="separate"/>
        </w:r>
        <w:r>
          <w:rPr>
            <w:noProof/>
          </w:rPr>
          <w:t>14</w:t>
        </w:r>
        <w:r>
          <w:fldChar w:fldCharType="end"/>
        </w:r>
      </w:p>
    </w:sdtContent>
  </w:sdt>
  <w:p w14:paraId="769C405C" w14:textId="77777777" w:rsidR="00240C87" w:rsidRDefault="00240C87">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CB40" w14:textId="77777777" w:rsidR="00CB4024" w:rsidRDefault="00CB4024">
    <w:pPr>
      <w:pStyle w:val="ac"/>
      <w:jc w:val="center"/>
    </w:pPr>
    <w:r>
      <w:fldChar w:fldCharType="begin"/>
    </w:r>
    <w:r>
      <w:instrText xml:space="preserve"> PAGE   \* MERGEFORMAT </w:instrText>
    </w:r>
    <w:r>
      <w:fldChar w:fldCharType="separate"/>
    </w:r>
    <w:r>
      <w:rPr>
        <w:noProof/>
      </w:rPr>
      <w:t>48</w:t>
    </w:r>
    <w:r>
      <w:rPr>
        <w:noProof/>
      </w:rPr>
      <w:fldChar w:fldCharType="end"/>
    </w:r>
  </w:p>
  <w:p w14:paraId="0975272D" w14:textId="77777777" w:rsidR="00CB4024" w:rsidRDefault="00CB4024">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227579"/>
      <w:docPartObj>
        <w:docPartGallery w:val="Page Numbers (Top of Page)"/>
        <w:docPartUnique/>
      </w:docPartObj>
    </w:sdtPr>
    <w:sdtEndPr/>
    <w:sdtContent>
      <w:p w14:paraId="58C610F1" w14:textId="77777777" w:rsidR="00CB4024" w:rsidRDefault="00CB4024">
        <w:pPr>
          <w:pStyle w:val="ac"/>
          <w:jc w:val="center"/>
        </w:pPr>
        <w:r>
          <w:fldChar w:fldCharType="begin"/>
        </w:r>
        <w:r>
          <w:instrText>PAGE   \* MERGEFORMAT</w:instrText>
        </w:r>
        <w:r>
          <w:fldChar w:fldCharType="separate"/>
        </w:r>
        <w:r>
          <w:rPr>
            <w:noProof/>
          </w:rPr>
          <w:t>14</w:t>
        </w:r>
        <w:r>
          <w:fldChar w:fldCharType="end"/>
        </w:r>
      </w:p>
    </w:sdtContent>
  </w:sdt>
  <w:p w14:paraId="4184DC12" w14:textId="77777777" w:rsidR="00CB4024" w:rsidRDefault="00CB4024">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CD91A" w14:textId="77777777" w:rsidR="006E3EC8" w:rsidRDefault="006E3EC8">
    <w:pPr>
      <w:pStyle w:val="ac"/>
      <w:jc w:val="center"/>
    </w:pPr>
    <w:r>
      <w:fldChar w:fldCharType="begin"/>
    </w:r>
    <w:r>
      <w:instrText xml:space="preserve"> PAGE   \* MERGEFORMAT </w:instrText>
    </w:r>
    <w:r>
      <w:fldChar w:fldCharType="separate"/>
    </w:r>
    <w:r>
      <w:rPr>
        <w:noProof/>
      </w:rPr>
      <w:t>48</w:t>
    </w:r>
    <w:r>
      <w:rPr>
        <w:noProof/>
      </w:rPr>
      <w:fldChar w:fldCharType="end"/>
    </w:r>
  </w:p>
  <w:p w14:paraId="5CD18645" w14:textId="77777777" w:rsidR="006E3EC8" w:rsidRDefault="006E3EC8">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405807"/>
      <w:docPartObj>
        <w:docPartGallery w:val="Page Numbers (Top of Page)"/>
        <w:docPartUnique/>
      </w:docPartObj>
    </w:sdtPr>
    <w:sdtEndPr/>
    <w:sdtContent>
      <w:p w14:paraId="72E385A2" w14:textId="77777777" w:rsidR="006E3EC8" w:rsidRDefault="006E3EC8">
        <w:pPr>
          <w:pStyle w:val="ac"/>
          <w:jc w:val="center"/>
        </w:pPr>
        <w:r>
          <w:fldChar w:fldCharType="begin"/>
        </w:r>
        <w:r>
          <w:instrText>PAGE   \* MERGEFORMAT</w:instrText>
        </w:r>
        <w:r>
          <w:fldChar w:fldCharType="separate"/>
        </w:r>
        <w:r>
          <w:rPr>
            <w:noProof/>
          </w:rPr>
          <w:t>14</w:t>
        </w:r>
        <w:r>
          <w:fldChar w:fldCharType="end"/>
        </w:r>
      </w:p>
    </w:sdtContent>
  </w:sdt>
  <w:p w14:paraId="1D8A9343" w14:textId="77777777" w:rsidR="006E3EC8" w:rsidRDefault="006E3EC8">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AD45" w14:textId="77777777" w:rsidR="00386F5D" w:rsidRDefault="00386F5D">
    <w:pPr>
      <w:pStyle w:val="ac"/>
      <w:jc w:val="center"/>
    </w:pPr>
    <w:r>
      <w:fldChar w:fldCharType="begin"/>
    </w:r>
    <w:r>
      <w:instrText xml:space="preserve"> PAGE   \* MERGEFORMAT </w:instrText>
    </w:r>
    <w:r>
      <w:fldChar w:fldCharType="separate"/>
    </w:r>
    <w:r>
      <w:rPr>
        <w:noProof/>
      </w:rPr>
      <w:t>48</w:t>
    </w:r>
    <w:r>
      <w:rPr>
        <w:noProof/>
      </w:rPr>
      <w:fldChar w:fldCharType="end"/>
    </w:r>
  </w:p>
  <w:p w14:paraId="4EAE0B1B" w14:textId="77777777" w:rsidR="00386F5D" w:rsidRDefault="00386F5D">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355197"/>
      <w:docPartObj>
        <w:docPartGallery w:val="Page Numbers (Top of Page)"/>
        <w:docPartUnique/>
      </w:docPartObj>
    </w:sdtPr>
    <w:sdtEndPr/>
    <w:sdtContent>
      <w:p w14:paraId="6A493A47" w14:textId="77777777" w:rsidR="00386F5D" w:rsidRDefault="00386F5D">
        <w:pPr>
          <w:pStyle w:val="ac"/>
          <w:jc w:val="center"/>
        </w:pPr>
        <w:r>
          <w:fldChar w:fldCharType="begin"/>
        </w:r>
        <w:r>
          <w:instrText>PAGE   \* MERGEFORMAT</w:instrText>
        </w:r>
        <w:r>
          <w:fldChar w:fldCharType="separate"/>
        </w:r>
        <w:r>
          <w:rPr>
            <w:noProof/>
          </w:rPr>
          <w:t>14</w:t>
        </w:r>
        <w:r>
          <w:fldChar w:fldCharType="end"/>
        </w:r>
      </w:p>
    </w:sdtContent>
  </w:sdt>
  <w:p w14:paraId="164DB061" w14:textId="77777777" w:rsidR="00386F5D" w:rsidRDefault="00386F5D">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6464" w14:textId="77777777" w:rsidR="00240C87" w:rsidRDefault="00240C87">
    <w:pPr>
      <w:pStyle w:val="ac"/>
      <w:jc w:val="center"/>
    </w:pPr>
    <w:r>
      <w:fldChar w:fldCharType="begin"/>
    </w:r>
    <w:r>
      <w:instrText xml:space="preserve"> PAGE   \* MERGEFORMAT </w:instrText>
    </w:r>
    <w:r>
      <w:fldChar w:fldCharType="separate"/>
    </w:r>
    <w:r>
      <w:rPr>
        <w:noProof/>
      </w:rPr>
      <w:t>48</w:t>
    </w:r>
    <w:r>
      <w:rPr>
        <w:noProof/>
      </w:rPr>
      <w:fldChar w:fldCharType="end"/>
    </w:r>
  </w:p>
  <w:p w14:paraId="531F40CB" w14:textId="77777777" w:rsidR="00240C87" w:rsidRDefault="00240C8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E38"/>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C24768"/>
    <w:multiLevelType w:val="hybridMultilevel"/>
    <w:tmpl w:val="FF8AE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F0B55"/>
    <w:multiLevelType w:val="hybridMultilevel"/>
    <w:tmpl w:val="F1969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6BA21E0"/>
    <w:multiLevelType w:val="hybridMultilevel"/>
    <w:tmpl w:val="7B46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E308A8"/>
    <w:multiLevelType w:val="hybridMultilevel"/>
    <w:tmpl w:val="7C869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62E696F"/>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F62C3D"/>
    <w:multiLevelType w:val="hybridMultilevel"/>
    <w:tmpl w:val="CCEAA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D579B1"/>
    <w:multiLevelType w:val="hybridMultilevel"/>
    <w:tmpl w:val="05084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3107251C"/>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D40C69"/>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F6181E"/>
    <w:multiLevelType w:val="hybridMultilevel"/>
    <w:tmpl w:val="05084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D725A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73B1537"/>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CF6F3C"/>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561DDD"/>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3ED0AE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9"/>
  </w:num>
  <w:num w:numId="3">
    <w:abstractNumId w:val="21"/>
  </w:num>
  <w:num w:numId="4">
    <w:abstractNumId w:val="11"/>
  </w:num>
  <w:num w:numId="5">
    <w:abstractNumId w:val="6"/>
  </w:num>
  <w:num w:numId="6">
    <w:abstractNumId w:val="3"/>
  </w:num>
  <w:num w:numId="7">
    <w:abstractNumId w:val="18"/>
  </w:num>
  <w:num w:numId="8">
    <w:abstractNumId w:val="5"/>
  </w:num>
  <w:num w:numId="9">
    <w:abstractNumId w:val="14"/>
  </w:num>
  <w:num w:numId="10">
    <w:abstractNumId w:val="4"/>
  </w:num>
  <w:num w:numId="11">
    <w:abstractNumId w:val="17"/>
  </w:num>
  <w:num w:numId="12">
    <w:abstractNumId w:val="29"/>
  </w:num>
  <w:num w:numId="13">
    <w:abstractNumId w:val="28"/>
  </w:num>
  <w:num w:numId="14">
    <w:abstractNumId w:val="27"/>
  </w:num>
  <w:num w:numId="15">
    <w:abstractNumId w:val="19"/>
  </w:num>
  <w:num w:numId="16">
    <w:abstractNumId w:val="25"/>
  </w:num>
  <w:num w:numId="17">
    <w:abstractNumId w:val="26"/>
  </w:num>
  <w:num w:numId="18">
    <w:abstractNumId w:val="24"/>
  </w:num>
  <w:num w:numId="19">
    <w:abstractNumId w:val="8"/>
  </w:num>
  <w:num w:numId="20">
    <w:abstractNumId w:val="1"/>
  </w:num>
  <w:num w:numId="21">
    <w:abstractNumId w:val="16"/>
  </w:num>
  <w:num w:numId="22">
    <w:abstractNumId w:val="0"/>
  </w:num>
  <w:num w:numId="23">
    <w:abstractNumId w:val="13"/>
  </w:num>
  <w:num w:numId="24">
    <w:abstractNumId w:val="20"/>
  </w:num>
  <w:num w:numId="25">
    <w:abstractNumId w:val="12"/>
  </w:num>
  <w:num w:numId="26">
    <w:abstractNumId w:val="10"/>
  </w:num>
  <w:num w:numId="27">
    <w:abstractNumId w:val="15"/>
  </w:num>
  <w:num w:numId="28">
    <w:abstractNumId w:val="7"/>
  </w:num>
  <w:num w:numId="29">
    <w:abstractNumId w:val="22"/>
  </w:num>
  <w:num w:numId="30">
    <w:abstractNumId w:val="30"/>
  </w:num>
  <w:num w:numId="3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35E4"/>
    <w:rsid w:val="00042069"/>
    <w:rsid w:val="00064407"/>
    <w:rsid w:val="0006582D"/>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0FE7"/>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90A"/>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1500"/>
    <w:rsid w:val="00235942"/>
    <w:rsid w:val="00235CC4"/>
    <w:rsid w:val="00240C87"/>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A5F33"/>
    <w:rsid w:val="002C3739"/>
    <w:rsid w:val="002C4B17"/>
    <w:rsid w:val="002C75C7"/>
    <w:rsid w:val="002D0503"/>
    <w:rsid w:val="002D49B6"/>
    <w:rsid w:val="002E143F"/>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84047"/>
    <w:rsid w:val="00386F5D"/>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59E9"/>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07018"/>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2558"/>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E76AD"/>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690F"/>
    <w:rsid w:val="006672FE"/>
    <w:rsid w:val="0067045C"/>
    <w:rsid w:val="0067255A"/>
    <w:rsid w:val="00673ADD"/>
    <w:rsid w:val="006758CE"/>
    <w:rsid w:val="00677DF5"/>
    <w:rsid w:val="00680EE4"/>
    <w:rsid w:val="0068198B"/>
    <w:rsid w:val="00683231"/>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3EC8"/>
    <w:rsid w:val="006E5130"/>
    <w:rsid w:val="006E7FF4"/>
    <w:rsid w:val="006F0E0C"/>
    <w:rsid w:val="006F239E"/>
    <w:rsid w:val="006F7C5D"/>
    <w:rsid w:val="00701D4A"/>
    <w:rsid w:val="0070724D"/>
    <w:rsid w:val="0071057A"/>
    <w:rsid w:val="007112DA"/>
    <w:rsid w:val="007129CE"/>
    <w:rsid w:val="00713285"/>
    <w:rsid w:val="00714BC1"/>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715"/>
    <w:rsid w:val="00774C93"/>
    <w:rsid w:val="00774CB0"/>
    <w:rsid w:val="00781491"/>
    <w:rsid w:val="00782EFC"/>
    <w:rsid w:val="00783A45"/>
    <w:rsid w:val="00784B56"/>
    <w:rsid w:val="00785307"/>
    <w:rsid w:val="007863C1"/>
    <w:rsid w:val="007900D3"/>
    <w:rsid w:val="007A1BB6"/>
    <w:rsid w:val="007A233F"/>
    <w:rsid w:val="007A5964"/>
    <w:rsid w:val="007A6FBC"/>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4535"/>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08A4"/>
    <w:rsid w:val="008D41B6"/>
    <w:rsid w:val="008E19E9"/>
    <w:rsid w:val="008E329E"/>
    <w:rsid w:val="008E444A"/>
    <w:rsid w:val="008E712C"/>
    <w:rsid w:val="008E7C9D"/>
    <w:rsid w:val="008F225F"/>
    <w:rsid w:val="008F4F1D"/>
    <w:rsid w:val="008F578C"/>
    <w:rsid w:val="008F5FDB"/>
    <w:rsid w:val="0090012C"/>
    <w:rsid w:val="00901CFE"/>
    <w:rsid w:val="00902757"/>
    <w:rsid w:val="00903316"/>
    <w:rsid w:val="0090672D"/>
    <w:rsid w:val="00906981"/>
    <w:rsid w:val="0091257D"/>
    <w:rsid w:val="00912D4E"/>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20D3"/>
    <w:rsid w:val="009A4D9F"/>
    <w:rsid w:val="009B66D3"/>
    <w:rsid w:val="009B6A77"/>
    <w:rsid w:val="009B7136"/>
    <w:rsid w:val="009C078C"/>
    <w:rsid w:val="009C121E"/>
    <w:rsid w:val="009C2C4C"/>
    <w:rsid w:val="009C5AF6"/>
    <w:rsid w:val="009D709B"/>
    <w:rsid w:val="009E44E8"/>
    <w:rsid w:val="009E57EA"/>
    <w:rsid w:val="009F10E1"/>
    <w:rsid w:val="009F6FDA"/>
    <w:rsid w:val="00A0276D"/>
    <w:rsid w:val="00A055DC"/>
    <w:rsid w:val="00A06CD6"/>
    <w:rsid w:val="00A10B16"/>
    <w:rsid w:val="00A10FBD"/>
    <w:rsid w:val="00A12848"/>
    <w:rsid w:val="00A12CBE"/>
    <w:rsid w:val="00A20347"/>
    <w:rsid w:val="00A213BD"/>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4D53"/>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402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33A2"/>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815"/>
    <w:rsid w:val="00DA0089"/>
    <w:rsid w:val="00DA06DA"/>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1EC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3349"/>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08CD"/>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34535"/>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s://urait.ru/bcode/475992" TargetMode="External"/><Relationship Id="rId26" Type="http://schemas.openxmlformats.org/officeDocument/2006/relationships/hyperlink" Target="https://spolab.firpo.ru/npdv2/category-doc/get/4879" TargetMode="Externa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mczdt.ru/books" TargetMode="External"/><Relationship Id="rId25" Type="http://schemas.openxmlformats.org/officeDocument/2006/relationships/header" Target="header1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yperlink" Target="https://spolab.firpo.ru/npdv2/category-doc/get/51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czdt.ru/books" TargetMode="Externa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e.lanbook.com/book/179430" TargetMode="External"/><Relationship Id="rId28" Type="http://schemas.openxmlformats.org/officeDocument/2006/relationships/hyperlink" Target="https://spolab.firpo.ru/npdv2/category-doc/get/4877" TargetMode="External"/><Relationship Id="rId10" Type="http://schemas.openxmlformats.org/officeDocument/2006/relationships/hyperlink" Target="https://urait.ru/bcode/475488" TargetMode="Externa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475237" TargetMode="External"/><Relationship Id="rId22" Type="http://schemas.openxmlformats.org/officeDocument/2006/relationships/header" Target="header10.xml"/><Relationship Id="rId27" Type="http://schemas.openxmlformats.org/officeDocument/2006/relationships/hyperlink" Target="https://spolab.firpo.ru/npdv2/category-doc/get/5133" TargetMode="External"/><Relationship Id="rId30" Type="http://schemas.openxmlformats.org/officeDocument/2006/relationships/hyperlink" Target="https://spolab.firpo.ru/npdv2/category-doc/get/4769"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93</Pages>
  <Words>23499</Words>
  <Characters>133945</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Шимарова Светлана</cp:lastModifiedBy>
  <cp:revision>24</cp:revision>
  <cp:lastPrinted>2023-04-28T08:44:00Z</cp:lastPrinted>
  <dcterms:created xsi:type="dcterms:W3CDTF">2024-03-04T11:33:00Z</dcterms:created>
  <dcterms:modified xsi:type="dcterms:W3CDTF">2024-09-26T10:31:00Z</dcterms:modified>
</cp:coreProperties>
</file>